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2B5496C4">
      <w:pPr>
        <w:pStyle w:val="style80"/>
        <w:rPr/>
      </w:pPr>
      <w:r>
        <w:t>KONSEP MOTIVASI BELAJAR DALAM PERSPEKTIF PSIKOLOGI MODERN DAN PENDIDIKAN ISLAM</w:t>
      </w:r>
    </w:p>
    <w:p w14:paraId="67289ED7">
      <w:pPr>
        <w:pStyle w:val="style0"/>
        <w:jc w:val="center"/>
        <w:rPr>
          <w:rFonts w:cs="Times New Roman"/>
          <w:i/>
          <w:szCs w:val="24"/>
        </w:rPr>
      </w:pPr>
      <w:r>
        <w:rPr>
          <w:rFonts w:cs="Times New Roman"/>
          <w:i/>
          <w:szCs w:val="24"/>
        </w:rPr>
        <w:t>Disusun</w:t>
      </w:r>
      <w:r>
        <w:rPr>
          <w:rFonts w:cs="Times New Roman"/>
          <w:i/>
          <w:szCs w:val="24"/>
        </w:rPr>
        <w:t xml:space="preserve"> </w:t>
      </w:r>
      <w:r>
        <w:rPr>
          <w:rFonts w:cs="Times New Roman"/>
          <w:i/>
          <w:szCs w:val="24"/>
        </w:rPr>
        <w:t>untuk</w:t>
      </w:r>
      <w:r>
        <w:rPr>
          <w:rFonts w:cs="Times New Roman"/>
          <w:i/>
          <w:szCs w:val="24"/>
        </w:rPr>
        <w:t xml:space="preserve"> </w:t>
      </w:r>
      <w:r>
        <w:rPr>
          <w:rFonts w:cs="Times New Roman"/>
          <w:i/>
          <w:szCs w:val="24"/>
        </w:rPr>
        <w:t>memenuhi</w:t>
      </w:r>
      <w:r>
        <w:rPr>
          <w:rFonts w:cs="Times New Roman"/>
          <w:i/>
          <w:szCs w:val="24"/>
        </w:rPr>
        <w:t xml:space="preserve"> </w:t>
      </w:r>
      <w:r>
        <w:rPr>
          <w:rFonts w:cs="Times New Roman"/>
          <w:i/>
          <w:szCs w:val="24"/>
        </w:rPr>
        <w:t>tugas</w:t>
      </w:r>
      <w:r>
        <w:rPr>
          <w:rFonts w:cs="Times New Roman"/>
          <w:i/>
          <w:szCs w:val="24"/>
        </w:rPr>
        <w:t xml:space="preserve"> </w:t>
      </w:r>
      <w:r>
        <w:rPr>
          <w:rFonts w:cs="Times New Roman"/>
          <w:i/>
          <w:szCs w:val="24"/>
        </w:rPr>
        <w:t>mata</w:t>
      </w:r>
      <w:r>
        <w:rPr>
          <w:rFonts w:cs="Times New Roman"/>
          <w:i/>
          <w:szCs w:val="24"/>
        </w:rPr>
        <w:t xml:space="preserve"> </w:t>
      </w:r>
      <w:r>
        <w:rPr>
          <w:rFonts w:cs="Times New Roman"/>
          <w:i/>
          <w:szCs w:val="24"/>
        </w:rPr>
        <w:t>kuliah</w:t>
      </w:r>
      <w:r>
        <w:rPr>
          <w:rFonts w:cs="Times New Roman"/>
          <w:i/>
          <w:szCs w:val="24"/>
        </w:rPr>
        <w:t xml:space="preserve"> </w:t>
      </w:r>
    </w:p>
    <w:p w14:paraId="1C6287F2">
      <w:pPr>
        <w:pStyle w:val="style0"/>
        <w:jc w:val="center"/>
        <w:rPr>
          <w:rFonts w:cs="Times New Roman"/>
          <w:b/>
          <w:szCs w:val="24"/>
        </w:rPr>
      </w:pPr>
      <w:r>
        <w:rPr>
          <w:rFonts w:cs="Times New Roman"/>
          <w:b/>
          <w:szCs w:val="24"/>
        </w:rPr>
        <w:t>“</w:t>
      </w:r>
      <w:r>
        <w:rPr>
          <w:rFonts w:cs="Times New Roman"/>
          <w:b/>
          <w:szCs w:val="24"/>
        </w:rPr>
        <w:t>PSIKOLOGI PENDIDIKAN ISLAM</w:t>
      </w:r>
      <w:r>
        <w:rPr>
          <w:rFonts w:cs="Times New Roman"/>
          <w:b/>
          <w:szCs w:val="24"/>
        </w:rPr>
        <w:t>”</w:t>
      </w:r>
    </w:p>
    <w:p w14:paraId="0B060504">
      <w:pPr>
        <w:pStyle w:val="style0"/>
        <w:jc w:val="center"/>
        <w:rPr>
          <w:rFonts w:cs="Times New Roman"/>
          <w:b/>
          <w:szCs w:val="24"/>
        </w:rPr>
      </w:pPr>
      <w:r>
        <w:rPr>
          <w:noProof/>
        </w:rPr>
        <w:drawing>
          <wp:anchor distT="0" distB="0" distL="0" distR="0" simplePos="false" relativeHeight="2" behindDoc="false" locked="false" layoutInCell="true" allowOverlap="true">
            <wp:simplePos x="0" y="0"/>
            <wp:positionH relativeFrom="margin">
              <wp:posOffset>1566603</wp:posOffset>
            </wp:positionH>
            <wp:positionV relativeFrom="paragraph">
              <wp:posOffset>179070</wp:posOffset>
            </wp:positionV>
            <wp:extent cx="2268220" cy="2514600"/>
            <wp:effectExtent l="0" t="0" r="0" b="0"/>
            <wp:wrapTopAndBottom/>
            <wp:docPr id="1026"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2268220" cy="2514600"/>
                    </a:xfrm>
                    <a:prstGeom prst="rect"/>
                  </pic:spPr>
                </pic:pic>
              </a:graphicData>
            </a:graphic>
          </wp:anchor>
        </w:drawing>
      </w:r>
    </w:p>
    <w:p w14:paraId="39918F38">
      <w:pPr>
        <w:pStyle w:val="style0"/>
        <w:jc w:val="center"/>
        <w:rPr>
          <w:rFonts w:ascii="Times New Roman" w:cs="Times New Roman" w:hAnsi="Times New Roman"/>
          <w:b/>
          <w:bCs/>
          <w:sz w:val="28"/>
          <w:szCs w:val="28"/>
        </w:rPr>
      </w:pPr>
    </w:p>
    <w:p w14:paraId="2030292B">
      <w:pPr>
        <w:pStyle w:val="style0"/>
        <w:jc w:val="center"/>
        <w:rPr>
          <w:rFonts w:cs="Times New Roman"/>
          <w:b/>
          <w:szCs w:val="24"/>
        </w:rPr>
      </w:pPr>
      <w:r>
        <w:rPr>
          <w:rFonts w:cs="Times New Roman"/>
          <w:b/>
          <w:szCs w:val="24"/>
        </w:rPr>
        <w:t xml:space="preserve">Dosen </w:t>
      </w:r>
      <w:r>
        <w:rPr>
          <w:rFonts w:cs="Times New Roman"/>
          <w:b/>
          <w:szCs w:val="24"/>
        </w:rPr>
        <w:t>Pengampu</w:t>
      </w:r>
      <w:r>
        <w:rPr>
          <w:rFonts w:cs="Times New Roman"/>
          <w:b/>
          <w:szCs w:val="24"/>
        </w:rPr>
        <w:t xml:space="preserve"> :</w:t>
      </w:r>
    </w:p>
    <w:p w14:paraId="72A81795">
      <w:pPr>
        <w:pStyle w:val="style0"/>
        <w:jc w:val="center"/>
        <w:rPr/>
      </w:pPr>
      <w:r>
        <w:t>Dr.H.Syaifuddin,M.Pd.I</w:t>
      </w:r>
    </w:p>
    <w:p w14:paraId="15F32C7F">
      <w:pPr>
        <w:pStyle w:val="style0"/>
        <w:jc w:val="center"/>
        <w:rPr>
          <w:rFonts w:cs="Times New Roman"/>
          <w:b/>
          <w:szCs w:val="24"/>
        </w:rPr>
      </w:pPr>
      <w:r>
        <w:rPr>
          <w:rFonts w:cs="Times New Roman"/>
          <w:b/>
          <w:szCs w:val="24"/>
        </w:rPr>
        <w:t>Penyusun</w:t>
      </w:r>
      <w:r>
        <w:rPr>
          <w:rFonts w:cs="Times New Roman"/>
          <w:b/>
          <w:szCs w:val="24"/>
        </w:rPr>
        <w:t xml:space="preserve"> :</w:t>
      </w:r>
    </w:p>
    <w:p w14:paraId="04D8DE76">
      <w:pPr>
        <w:pStyle w:val="style179"/>
        <w:spacing w:lineRule="auto" w:line="360"/>
        <w:ind w:left="1440" w:firstLine="720"/>
        <w:rPr>
          <w:rFonts w:cs="Times New Roman"/>
          <w:szCs w:val="24"/>
        </w:rPr>
      </w:pPr>
      <w:r>
        <w:rPr>
          <w:rFonts w:cs="Times New Roman"/>
          <w:szCs w:val="24"/>
        </w:rPr>
        <w:t xml:space="preserve">Hikmah </w:t>
      </w:r>
      <w:r>
        <w:rPr>
          <w:rFonts w:cs="Times New Roman"/>
          <w:szCs w:val="24"/>
        </w:rPr>
        <w:t>Izaatin</w:t>
      </w:r>
      <w:r>
        <w:rPr>
          <w:rFonts w:cs="Times New Roman"/>
          <w:szCs w:val="24"/>
        </w:rPr>
        <w:t xml:space="preserve"> (06010125013)</w:t>
      </w:r>
    </w:p>
    <w:p w14:paraId="0EDB1575">
      <w:pPr>
        <w:pStyle w:val="style0"/>
        <w:spacing w:lineRule="auto" w:line="360"/>
        <w:jc w:val="center"/>
        <w:rPr>
          <w:rFonts w:cs="Times New Roman"/>
          <w:b/>
          <w:sz w:val="28"/>
          <w:szCs w:val="28"/>
        </w:rPr>
      </w:pPr>
      <w:r>
        <w:rPr>
          <w:rFonts w:cs="Times New Roman"/>
          <w:b/>
          <w:sz w:val="28"/>
          <w:szCs w:val="28"/>
        </w:rPr>
        <w:t>PROGRAM STUDI PENDIDIKAN AGAMA ISLAM</w:t>
      </w:r>
    </w:p>
    <w:p w14:paraId="05D2F303">
      <w:pPr>
        <w:pStyle w:val="style0"/>
        <w:spacing w:lineRule="auto" w:line="360"/>
        <w:jc w:val="center"/>
        <w:rPr>
          <w:rFonts w:cs="Times New Roman"/>
          <w:b/>
          <w:sz w:val="28"/>
          <w:szCs w:val="28"/>
        </w:rPr>
      </w:pPr>
      <w:r>
        <w:rPr>
          <w:rFonts w:cs="Times New Roman"/>
          <w:b/>
          <w:sz w:val="28"/>
          <w:szCs w:val="28"/>
        </w:rPr>
        <w:t xml:space="preserve">FAKULTAS TARBIYAH DAN </w:t>
      </w:r>
      <w:r>
        <w:rPr>
          <w:rFonts w:cs="Times New Roman"/>
          <w:b/>
          <w:sz w:val="28"/>
          <w:szCs w:val="28"/>
        </w:rPr>
        <w:t xml:space="preserve">ILMU </w:t>
      </w:r>
      <w:r>
        <w:rPr>
          <w:rFonts w:cs="Times New Roman"/>
          <w:b/>
          <w:sz w:val="28"/>
          <w:szCs w:val="28"/>
        </w:rPr>
        <w:t>KEGURUAN</w:t>
      </w:r>
    </w:p>
    <w:p w14:paraId="08C174D6">
      <w:pPr>
        <w:pStyle w:val="style0"/>
        <w:spacing w:lineRule="auto" w:line="360"/>
        <w:jc w:val="center"/>
        <w:rPr>
          <w:rFonts w:cs="Times New Roman"/>
          <w:b/>
          <w:sz w:val="28"/>
          <w:szCs w:val="28"/>
        </w:rPr>
      </w:pPr>
      <w:r>
        <w:rPr>
          <w:rFonts w:cs="Times New Roman"/>
          <w:b/>
          <w:sz w:val="28"/>
          <w:szCs w:val="28"/>
        </w:rPr>
        <w:t>UNIVERSITAS ISLAM NEGERI SUNAN AMPEL SURABAYA</w:t>
      </w:r>
    </w:p>
    <w:p w14:paraId="00ABF8CF">
      <w:pPr>
        <w:pStyle w:val="style0"/>
        <w:spacing w:lineRule="auto" w:line="360"/>
        <w:jc w:val="center"/>
        <w:rPr>
          <w:rFonts w:cs="Times New Roman"/>
          <w:b/>
          <w:szCs w:val="24"/>
        </w:rPr>
        <w:sectPr>
          <w:footerReference w:type="default" r:id="rId3"/>
          <w:pgSz w:w="11907" w:h="16839" w:orient="portrait" w:code="9"/>
          <w:pgMar w:top="2275" w:right="1699" w:bottom="1699" w:left="1699" w:header="706" w:footer="706" w:gutter="0"/>
          <w:pgNumType w:fmt="lowerRoman"/>
          <w:cols w:space="708"/>
          <w:titlePg/>
          <w:docGrid w:linePitch="360"/>
        </w:sectPr>
      </w:pPr>
      <w:r>
        <w:rPr>
          <w:rFonts w:cs="Times New Roman"/>
          <w:b/>
          <w:szCs w:val="24"/>
        </w:rPr>
        <w:t>202</w:t>
      </w:r>
      <w:r>
        <w:rPr>
          <w:rFonts w:cs="Times New Roman"/>
          <w:b/>
          <w:szCs w:val="24"/>
        </w:rPr>
        <w:t>6</w:t>
      </w:r>
    </w:p>
    <w:bookmarkStart w:id="0" w:name="_Toc238673301"/>
    <w:p w14:paraId="52734CA1">
      <w:pPr>
        <w:pStyle w:val="style1"/>
        <w:rPr>
          <w:lang w:val="en-ID"/>
        </w:rPr>
      </w:pPr>
      <w:r>
        <w:rPr>
          <w:lang w:val="en-ID"/>
        </w:rPr>
        <w:t>KATA PENGANTAR</w:t>
      </w:r>
      <w:bookmarkEnd w:id="0"/>
    </w:p>
    <w:p w14:paraId="394F52A3">
      <w:pPr>
        <w:pStyle w:val="style0"/>
        <w:spacing w:lineRule="auto" w:line="360"/>
        <w:ind w:firstLine="720"/>
        <w:rPr>
          <w:lang w:val="en-ID"/>
        </w:rPr>
      </w:pPr>
      <w:r>
        <w:rPr>
          <w:lang w:val="en-ID"/>
        </w:rPr>
        <w:t xml:space="preserve">Puji </w:t>
      </w:r>
      <w:r>
        <w:rPr>
          <w:lang w:val="en-ID"/>
        </w:rPr>
        <w:t>syukur</w:t>
      </w:r>
      <w:r>
        <w:rPr>
          <w:lang w:val="en-ID"/>
        </w:rPr>
        <w:t xml:space="preserve"> </w:t>
      </w:r>
      <w:r>
        <w:rPr>
          <w:lang w:val="en-ID"/>
        </w:rPr>
        <w:t>kehadirat</w:t>
      </w:r>
      <w:r>
        <w:rPr>
          <w:lang w:val="en-ID"/>
        </w:rPr>
        <w:t xml:space="preserve"> Allah SWT </w:t>
      </w:r>
      <w:r>
        <w:rPr>
          <w:lang w:val="en-ID"/>
        </w:rPr>
        <w:t>atas</w:t>
      </w:r>
      <w:r>
        <w:rPr>
          <w:lang w:val="en-ID"/>
        </w:rPr>
        <w:t xml:space="preserve"> </w:t>
      </w:r>
      <w:r>
        <w:rPr>
          <w:lang w:val="en-ID"/>
        </w:rPr>
        <w:t>segala</w:t>
      </w:r>
      <w:r>
        <w:rPr>
          <w:lang w:val="en-ID"/>
        </w:rPr>
        <w:t xml:space="preserve"> </w:t>
      </w:r>
      <w:r>
        <w:rPr>
          <w:lang w:val="en-ID"/>
        </w:rPr>
        <w:t>rahmat</w:t>
      </w:r>
      <w:r>
        <w:rPr>
          <w:lang w:val="en-ID"/>
        </w:rPr>
        <w:t xml:space="preserve">, </w:t>
      </w:r>
      <w:r>
        <w:rPr>
          <w:lang w:val="en-ID"/>
        </w:rPr>
        <w:t>taufik</w:t>
      </w:r>
      <w:r>
        <w:rPr>
          <w:lang w:val="en-ID"/>
        </w:rPr>
        <w:t xml:space="preserve">, </w:t>
      </w:r>
      <w:r>
        <w:rPr>
          <w:lang w:val="en-ID"/>
        </w:rPr>
        <w:t>serta</w:t>
      </w:r>
      <w:r>
        <w:rPr>
          <w:lang w:val="en-ID"/>
        </w:rPr>
        <w:t xml:space="preserve"> </w:t>
      </w:r>
      <w:r>
        <w:rPr>
          <w:lang w:val="en-ID"/>
        </w:rPr>
        <w:t>hidayah</w:t>
      </w:r>
      <w:r>
        <w:rPr>
          <w:lang w:val="en-ID"/>
        </w:rPr>
        <w:t xml:space="preserve">-Nya, </w:t>
      </w:r>
      <w:r>
        <w:rPr>
          <w:lang w:val="en-ID"/>
        </w:rPr>
        <w:t>sehingga</w:t>
      </w:r>
      <w:r>
        <w:rPr>
          <w:lang w:val="en-ID"/>
        </w:rPr>
        <w:t xml:space="preserve"> </w:t>
      </w:r>
      <w:r>
        <w:rPr>
          <w:lang w:val="en-ID"/>
        </w:rPr>
        <w:t>penulis</w:t>
      </w:r>
      <w:r>
        <w:rPr>
          <w:lang w:val="en-ID"/>
        </w:rPr>
        <w:t xml:space="preserve"> </w:t>
      </w:r>
      <w:r>
        <w:rPr>
          <w:lang w:val="en-ID"/>
        </w:rPr>
        <w:t>dapat</w:t>
      </w:r>
      <w:r>
        <w:rPr>
          <w:lang w:val="en-ID"/>
        </w:rPr>
        <w:t xml:space="preserve"> </w:t>
      </w:r>
      <w:r>
        <w:rPr>
          <w:lang w:val="en-ID"/>
        </w:rPr>
        <w:t>menyelesaikan</w:t>
      </w:r>
      <w:r>
        <w:rPr>
          <w:lang w:val="en-ID"/>
        </w:rPr>
        <w:t xml:space="preserve"> </w:t>
      </w:r>
      <w:r>
        <w:rPr>
          <w:lang w:val="en-ID"/>
        </w:rPr>
        <w:t>makalah</w:t>
      </w:r>
      <w:r>
        <w:rPr>
          <w:lang w:val="en-ID"/>
        </w:rPr>
        <w:t xml:space="preserve"> </w:t>
      </w:r>
      <w:r>
        <w:rPr>
          <w:lang w:val="en-ID"/>
        </w:rPr>
        <w:t>berjudul</w:t>
      </w:r>
      <w:r>
        <w:rPr>
          <w:lang w:val="en-ID"/>
        </w:rPr>
        <w:t xml:space="preserve"> "" </w:t>
      </w:r>
      <w:r>
        <w:rPr>
          <w:lang w:val="en-ID"/>
        </w:rPr>
        <w:t>tepat</w:t>
      </w:r>
      <w:r>
        <w:rPr>
          <w:lang w:val="en-ID"/>
        </w:rPr>
        <w:t xml:space="preserve"> pada </w:t>
      </w:r>
      <w:r>
        <w:rPr>
          <w:lang w:val="en-ID"/>
        </w:rPr>
        <w:t>waktunya</w:t>
      </w:r>
      <w:r>
        <w:rPr>
          <w:lang w:val="en-ID"/>
        </w:rPr>
        <w:t xml:space="preserve">. Makalah </w:t>
      </w:r>
      <w:r>
        <w:rPr>
          <w:lang w:val="en-ID"/>
        </w:rPr>
        <w:t>ini</w:t>
      </w:r>
      <w:r>
        <w:rPr>
          <w:lang w:val="en-ID"/>
        </w:rPr>
        <w:t xml:space="preserve"> </w:t>
      </w:r>
      <w:r>
        <w:rPr>
          <w:lang w:val="en-ID"/>
        </w:rPr>
        <w:t>disusun</w:t>
      </w:r>
      <w:r>
        <w:rPr>
          <w:lang w:val="en-ID"/>
        </w:rPr>
        <w:t xml:space="preserve"> </w:t>
      </w:r>
      <w:r>
        <w:rPr>
          <w:lang w:val="en-ID"/>
        </w:rPr>
        <w:t>untuk</w:t>
      </w:r>
      <w:r>
        <w:rPr>
          <w:lang w:val="en-ID"/>
        </w:rPr>
        <w:t xml:space="preserve"> </w:t>
      </w:r>
      <w:r>
        <w:rPr>
          <w:lang w:val="en-ID"/>
        </w:rPr>
        <w:t>memenuhi</w:t>
      </w:r>
      <w:r>
        <w:rPr>
          <w:lang w:val="en-ID"/>
        </w:rPr>
        <w:t xml:space="preserve"> </w:t>
      </w:r>
      <w:r>
        <w:rPr>
          <w:lang w:val="en-ID"/>
        </w:rPr>
        <w:t>tugas</w:t>
      </w:r>
      <w:r>
        <w:rPr>
          <w:lang w:val="en-ID"/>
        </w:rPr>
        <w:t xml:space="preserve"> </w:t>
      </w:r>
      <w:r>
        <w:rPr>
          <w:lang w:val="en-ID"/>
        </w:rPr>
        <w:t>mata</w:t>
      </w:r>
      <w:r>
        <w:rPr>
          <w:lang w:val="en-ID"/>
        </w:rPr>
        <w:t xml:space="preserve"> </w:t>
      </w:r>
      <w:r>
        <w:rPr>
          <w:lang w:val="en-ID"/>
        </w:rPr>
        <w:t>kuliah</w:t>
      </w:r>
      <w:r>
        <w:rPr>
          <w:lang w:val="en-ID"/>
        </w:rPr>
        <w:t xml:space="preserve"> “</w:t>
      </w:r>
      <w:r>
        <w:rPr>
          <w:lang w:val="en-ID"/>
        </w:rPr>
        <w:t>Psikologi</w:t>
      </w:r>
      <w:r>
        <w:rPr>
          <w:lang w:val="en-ID"/>
        </w:rPr>
        <w:t xml:space="preserve"> Pendidikan Islam</w:t>
      </w:r>
      <w:r>
        <w:rPr>
          <w:lang w:val="en-ID"/>
        </w:rPr>
        <w:t>” pada Program Studi Pendidikan Agama Islam, Universitas Islam Negeri Sunan Ampel Surabaya.</w:t>
      </w:r>
    </w:p>
    <w:p w14:paraId="78BA61FF">
      <w:pPr>
        <w:pStyle w:val="style0"/>
        <w:spacing w:lineRule="auto" w:line="360"/>
        <w:ind w:firstLine="720"/>
        <w:rPr>
          <w:lang w:val="en-ID"/>
        </w:rPr>
      </w:pPr>
      <w:r>
        <w:rPr>
          <w:lang w:val="en-ID"/>
        </w:rPr>
        <w:t>Penulis</w:t>
      </w:r>
      <w:r>
        <w:rPr>
          <w:lang w:val="en-ID"/>
        </w:rPr>
        <w:t xml:space="preserve"> </w:t>
      </w:r>
      <w:r>
        <w:rPr>
          <w:lang w:val="en-ID"/>
        </w:rPr>
        <w:t>menyadari</w:t>
      </w:r>
      <w:r>
        <w:rPr>
          <w:lang w:val="en-ID"/>
        </w:rPr>
        <w:t xml:space="preserve"> </w:t>
      </w:r>
      <w:r>
        <w:rPr>
          <w:lang w:val="en-ID"/>
        </w:rPr>
        <w:t>bahwa</w:t>
      </w:r>
      <w:r>
        <w:rPr>
          <w:lang w:val="en-ID"/>
        </w:rPr>
        <w:t xml:space="preserve"> </w:t>
      </w:r>
      <w:r>
        <w:rPr>
          <w:lang w:val="en-ID"/>
        </w:rPr>
        <w:t>makalah</w:t>
      </w:r>
      <w:r>
        <w:rPr>
          <w:lang w:val="en-ID"/>
        </w:rPr>
        <w:t xml:space="preserve"> </w:t>
      </w:r>
      <w:r>
        <w:rPr>
          <w:lang w:val="en-ID"/>
        </w:rPr>
        <w:t>ini</w:t>
      </w:r>
      <w:r>
        <w:rPr>
          <w:lang w:val="en-ID"/>
        </w:rPr>
        <w:t xml:space="preserve"> </w:t>
      </w:r>
      <w:r>
        <w:rPr>
          <w:lang w:val="en-ID"/>
        </w:rPr>
        <w:t>masih</w:t>
      </w:r>
      <w:r>
        <w:rPr>
          <w:lang w:val="en-ID"/>
        </w:rPr>
        <w:t xml:space="preserve"> </w:t>
      </w:r>
      <w:r>
        <w:rPr>
          <w:lang w:val="en-ID"/>
        </w:rPr>
        <w:t>jauh</w:t>
      </w:r>
      <w:r>
        <w:rPr>
          <w:lang w:val="en-ID"/>
        </w:rPr>
        <w:t xml:space="preserve"> </w:t>
      </w:r>
      <w:r>
        <w:rPr>
          <w:lang w:val="en-ID"/>
        </w:rPr>
        <w:t>dari</w:t>
      </w:r>
      <w:r>
        <w:rPr>
          <w:lang w:val="en-ID"/>
        </w:rPr>
        <w:t xml:space="preserve"> </w:t>
      </w:r>
      <w:r>
        <w:rPr>
          <w:lang w:val="en-ID"/>
        </w:rPr>
        <w:t>kesempurnaan</w:t>
      </w:r>
      <w:r>
        <w:rPr>
          <w:lang w:val="en-ID"/>
        </w:rPr>
        <w:t xml:space="preserve">, </w:t>
      </w:r>
      <w:r>
        <w:rPr>
          <w:lang w:val="en-ID"/>
        </w:rPr>
        <w:t>baik</w:t>
      </w:r>
      <w:r>
        <w:rPr>
          <w:lang w:val="en-ID"/>
        </w:rPr>
        <w:t xml:space="preserve"> </w:t>
      </w:r>
      <w:r>
        <w:rPr>
          <w:lang w:val="en-ID"/>
        </w:rPr>
        <w:t>dari</w:t>
      </w:r>
      <w:r>
        <w:rPr>
          <w:lang w:val="en-ID"/>
        </w:rPr>
        <w:t xml:space="preserve"> </w:t>
      </w:r>
      <w:r>
        <w:rPr>
          <w:lang w:val="en-ID"/>
        </w:rPr>
        <w:t>segi</w:t>
      </w:r>
      <w:r>
        <w:rPr>
          <w:lang w:val="en-ID"/>
        </w:rPr>
        <w:t xml:space="preserve"> </w:t>
      </w:r>
      <w:r>
        <w:rPr>
          <w:lang w:val="en-ID"/>
        </w:rPr>
        <w:t>materi</w:t>
      </w:r>
      <w:r>
        <w:rPr>
          <w:lang w:val="en-ID"/>
        </w:rPr>
        <w:t xml:space="preserve"> </w:t>
      </w:r>
      <w:r>
        <w:rPr>
          <w:lang w:val="en-ID"/>
        </w:rPr>
        <w:t>maupun</w:t>
      </w:r>
      <w:r>
        <w:rPr>
          <w:lang w:val="en-ID"/>
        </w:rPr>
        <w:t xml:space="preserve"> </w:t>
      </w:r>
      <w:r>
        <w:rPr>
          <w:lang w:val="en-ID"/>
        </w:rPr>
        <w:t>sistematika</w:t>
      </w:r>
      <w:r>
        <w:rPr>
          <w:lang w:val="en-ID"/>
        </w:rPr>
        <w:t xml:space="preserve"> </w:t>
      </w:r>
      <w:r>
        <w:rPr>
          <w:lang w:val="en-ID"/>
        </w:rPr>
        <w:t>penulisan</w:t>
      </w:r>
      <w:r>
        <w:rPr>
          <w:lang w:val="en-ID"/>
        </w:rPr>
        <w:t xml:space="preserve">. Oleh </w:t>
      </w:r>
      <w:r>
        <w:rPr>
          <w:lang w:val="en-ID"/>
        </w:rPr>
        <w:t>karena</w:t>
      </w:r>
      <w:r>
        <w:rPr>
          <w:lang w:val="en-ID"/>
        </w:rPr>
        <w:t xml:space="preserve"> </w:t>
      </w:r>
      <w:r>
        <w:rPr>
          <w:lang w:val="en-ID"/>
        </w:rPr>
        <w:t>itu</w:t>
      </w:r>
      <w:r>
        <w:rPr>
          <w:lang w:val="en-ID"/>
        </w:rPr>
        <w:t xml:space="preserve">, </w:t>
      </w:r>
      <w:r>
        <w:rPr>
          <w:lang w:val="en-ID"/>
        </w:rPr>
        <w:t>kritik</w:t>
      </w:r>
      <w:r>
        <w:rPr>
          <w:lang w:val="en-ID"/>
        </w:rPr>
        <w:t xml:space="preserve"> dan saran yang </w:t>
      </w:r>
      <w:r>
        <w:rPr>
          <w:lang w:val="en-ID"/>
        </w:rPr>
        <w:t>membangun</w:t>
      </w:r>
      <w:r>
        <w:rPr>
          <w:lang w:val="en-ID"/>
        </w:rPr>
        <w:t xml:space="preserve"> sangat </w:t>
      </w:r>
      <w:r>
        <w:rPr>
          <w:lang w:val="en-ID"/>
        </w:rPr>
        <w:t>penulis</w:t>
      </w:r>
      <w:r>
        <w:rPr>
          <w:lang w:val="en-ID"/>
        </w:rPr>
        <w:t xml:space="preserve"> </w:t>
      </w:r>
      <w:r>
        <w:rPr>
          <w:lang w:val="en-ID"/>
        </w:rPr>
        <w:t>harapkan</w:t>
      </w:r>
      <w:r>
        <w:rPr>
          <w:lang w:val="en-ID"/>
        </w:rPr>
        <w:t xml:space="preserve"> demi </w:t>
      </w:r>
      <w:r>
        <w:rPr>
          <w:lang w:val="en-ID"/>
        </w:rPr>
        <w:t>perbaikan</w:t>
      </w:r>
      <w:r>
        <w:rPr>
          <w:lang w:val="en-ID"/>
        </w:rPr>
        <w:t xml:space="preserve"> di masa </w:t>
      </w:r>
      <w:r>
        <w:rPr>
          <w:lang w:val="en-ID"/>
        </w:rPr>
        <w:t>mendatang</w:t>
      </w:r>
      <w:r>
        <w:rPr>
          <w:lang w:val="en-ID"/>
        </w:rPr>
        <w:t xml:space="preserve">. Akhir kata, </w:t>
      </w:r>
      <w:r>
        <w:rPr>
          <w:lang w:val="en-ID"/>
        </w:rPr>
        <w:t>semoga</w:t>
      </w:r>
      <w:r>
        <w:rPr>
          <w:lang w:val="en-ID"/>
        </w:rPr>
        <w:t xml:space="preserve"> </w:t>
      </w:r>
      <w:r>
        <w:rPr>
          <w:lang w:val="en-ID"/>
        </w:rPr>
        <w:t>makalah</w:t>
      </w:r>
      <w:r>
        <w:rPr>
          <w:lang w:val="en-ID"/>
        </w:rPr>
        <w:t xml:space="preserve"> </w:t>
      </w:r>
      <w:r>
        <w:rPr>
          <w:lang w:val="en-ID"/>
        </w:rPr>
        <w:t>ini</w:t>
      </w:r>
      <w:r>
        <w:rPr>
          <w:lang w:val="en-ID"/>
        </w:rPr>
        <w:t xml:space="preserve"> </w:t>
      </w:r>
      <w:r>
        <w:rPr>
          <w:lang w:val="en-ID"/>
        </w:rPr>
        <w:t>dapat</w:t>
      </w:r>
      <w:r>
        <w:rPr>
          <w:lang w:val="en-ID"/>
        </w:rPr>
        <w:t xml:space="preserve"> </w:t>
      </w:r>
      <w:r>
        <w:rPr>
          <w:lang w:val="en-ID"/>
        </w:rPr>
        <w:t>memberikan</w:t>
      </w:r>
      <w:r>
        <w:rPr>
          <w:lang w:val="en-ID"/>
        </w:rPr>
        <w:t xml:space="preserve"> </w:t>
      </w:r>
      <w:r>
        <w:rPr>
          <w:lang w:val="en-ID"/>
        </w:rPr>
        <w:t>manfaat</w:t>
      </w:r>
      <w:r>
        <w:rPr>
          <w:lang w:val="en-ID"/>
        </w:rPr>
        <w:t xml:space="preserve"> dan </w:t>
      </w:r>
      <w:r>
        <w:rPr>
          <w:lang w:val="en-ID"/>
        </w:rPr>
        <w:t>menambah</w:t>
      </w:r>
      <w:r>
        <w:rPr>
          <w:lang w:val="en-ID"/>
        </w:rPr>
        <w:t xml:space="preserve"> </w:t>
      </w:r>
      <w:r>
        <w:rPr>
          <w:lang w:val="en-ID"/>
        </w:rPr>
        <w:t>wawasan</w:t>
      </w:r>
      <w:r>
        <w:rPr>
          <w:lang w:val="en-ID"/>
        </w:rPr>
        <w:t xml:space="preserve"> </w:t>
      </w:r>
      <w:r>
        <w:rPr>
          <w:lang w:val="en-ID"/>
        </w:rPr>
        <w:t>bagi</w:t>
      </w:r>
      <w:r>
        <w:rPr>
          <w:lang w:val="en-ID"/>
        </w:rPr>
        <w:t xml:space="preserve"> para </w:t>
      </w:r>
      <w:r>
        <w:rPr>
          <w:lang w:val="en-ID"/>
        </w:rPr>
        <w:t>pembaca</w:t>
      </w:r>
      <w:r>
        <w:rPr>
          <w:lang w:val="en-ID"/>
        </w:rPr>
        <w:t>.</w:t>
      </w:r>
    </w:p>
    <w:p w14:paraId="50CB37F1">
      <w:pPr>
        <w:pStyle w:val="style0"/>
        <w:ind w:firstLine="720"/>
        <w:rPr>
          <w:lang w:val="en-ID"/>
        </w:rPr>
      </w:pPr>
    </w:p>
    <w:p w14:paraId="3F90A552">
      <w:pPr>
        <w:pStyle w:val="style0"/>
        <w:ind w:firstLine="720"/>
        <w:rPr>
          <w:lang w:val="en-ID"/>
        </w:rPr>
      </w:pPr>
    </w:p>
    <w:p w14:paraId="7C28D2AA">
      <w:pPr>
        <w:pStyle w:val="style0"/>
        <w:ind w:firstLine="720"/>
        <w:rPr>
          <w:lang w:val="en-ID"/>
        </w:rPr>
      </w:pPr>
    </w:p>
    <w:p w14:paraId="7BB9E037">
      <w:pPr>
        <w:pStyle w:val="style0"/>
        <w:ind w:firstLine="720"/>
        <w:rPr>
          <w:lang w:val="en-ID"/>
        </w:rPr>
      </w:pPr>
    </w:p>
    <w:p w14:paraId="325391B8">
      <w:pPr>
        <w:pStyle w:val="style0"/>
        <w:ind w:firstLine="720"/>
        <w:rPr>
          <w:lang w:val="en-ID"/>
        </w:rPr>
      </w:pPr>
    </w:p>
    <w:p w14:paraId="5C297006">
      <w:pPr>
        <w:pStyle w:val="style0"/>
        <w:ind w:firstLine="720"/>
        <w:rPr>
          <w:lang w:val="en-ID"/>
        </w:rPr>
      </w:pPr>
    </w:p>
    <w:p w14:paraId="193358AF">
      <w:pPr>
        <w:pStyle w:val="style0"/>
        <w:ind w:firstLine="720"/>
        <w:rPr>
          <w:lang w:val="en-ID"/>
        </w:rPr>
      </w:pPr>
    </w:p>
    <w:p w14:paraId="7151C269">
      <w:pPr>
        <w:pStyle w:val="style0"/>
        <w:ind w:firstLine="720"/>
        <w:jc w:val="right"/>
        <w:rPr>
          <w:lang w:val="en-ID"/>
        </w:rPr>
      </w:pPr>
      <w:r>
        <w:rPr>
          <w:lang w:val="en-ID"/>
        </w:rPr>
        <w:t xml:space="preserve">Surabaya, </w:t>
      </w:r>
      <w:r>
        <w:rPr>
          <w:lang w:val="en-ID"/>
        </w:rPr>
        <w:t>Agustus 2026</w:t>
      </w:r>
    </w:p>
    <w:p w14:paraId="7E4F3B47">
      <w:pPr>
        <w:pStyle w:val="style0"/>
        <w:ind w:firstLine="720"/>
        <w:jc w:val="right"/>
        <w:rPr>
          <w:lang w:val="en-ID"/>
        </w:rPr>
      </w:pPr>
    </w:p>
    <w:p w14:paraId="23C85D82">
      <w:pPr>
        <w:pStyle w:val="style0"/>
        <w:ind w:firstLine="720"/>
        <w:jc w:val="right"/>
        <w:rPr>
          <w:lang w:val="en-ID"/>
        </w:rPr>
      </w:pPr>
    </w:p>
    <w:p w14:paraId="20C14BA5">
      <w:pPr>
        <w:pStyle w:val="style0"/>
        <w:ind w:firstLine="720"/>
        <w:jc w:val="right"/>
        <w:rPr>
          <w:lang w:val="en-ID"/>
        </w:rPr>
      </w:pPr>
      <w:r>
        <w:rPr>
          <w:lang w:val="en-ID"/>
        </w:rPr>
        <w:t>Penulis</w:t>
      </w:r>
    </w:p>
    <w:p w14:paraId="01953288">
      <w:pPr>
        <w:pStyle w:val="style0"/>
        <w:jc w:val="left"/>
        <w:rPr>
          <w:rFonts w:ascii="Times New Roman" w:cs="Times New Roman" w:eastAsia="宋体" w:hAnsi="Times New Roman"/>
          <w:b/>
          <w:bCs/>
          <w:sz w:val="28"/>
          <w:szCs w:val="28"/>
        </w:rPr>
      </w:pPr>
      <w:r>
        <w:br w:type="page"/>
      </w:r>
    </w:p>
    <w:bookmarkStart w:id="1" w:name="_Toc238673302"/>
    <w:p w14:paraId="6074C01D">
      <w:pPr>
        <w:pStyle w:val="style1"/>
        <w:rPr/>
      </w:pPr>
      <w:r>
        <w:t>DAFTAR ISI</w:t>
      </w:r>
      <w:bookmarkEnd w:id="1"/>
    </w:p>
    <w:p w14:paraId="79FB0B19">
      <w:pPr>
        <w:pStyle w:val="style266"/>
        <w:rPr/>
      </w:pPr>
    </w:p>
    <w:p w14:paraId="3C896782">
      <w:pPr>
        <w:pStyle w:val="style19"/>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TOC \o "1-3" \h \z \u </w:instrText>
      </w:r>
      <w:r>
        <w:rPr/>
        <w:fldChar w:fldCharType="separate"/>
      </w:r>
      <w:r>
        <w:rPr/>
        <w:fldChar w:fldCharType="begin"/>
      </w:r>
      <w:r>
        <w:instrText xml:space="preserve"> HYPERLINK \l "_Toc238673301" </w:instrText>
      </w:r>
      <w:r>
        <w:rPr/>
        <w:fldChar w:fldCharType="separate"/>
      </w:r>
      <w:r>
        <w:rPr>
          <w:rStyle w:val="style85"/>
          <w:noProof/>
          <w:lang w:val="en-ID"/>
        </w:rPr>
        <w:t>KATA PENGANTAR</w:t>
      </w:r>
      <w:r>
        <w:rPr>
          <w:noProof/>
          <w:webHidden/>
        </w:rPr>
        <w:tab/>
      </w:r>
      <w:r>
        <w:rPr>
          <w:noProof/>
          <w:webHidden/>
        </w:rPr>
        <w:fldChar w:fldCharType="begin"/>
      </w:r>
      <w:r>
        <w:rPr>
          <w:noProof/>
          <w:webHidden/>
        </w:rPr>
        <w:instrText xml:space="preserve"> PAGEREF _Toc238673301 \h </w:instrText>
      </w:r>
      <w:r>
        <w:rPr>
          <w:noProof/>
          <w:webHidden/>
        </w:rPr>
        <w:fldChar w:fldCharType="separate"/>
      </w:r>
      <w:r>
        <w:rPr>
          <w:noProof/>
          <w:webHidden/>
        </w:rPr>
        <w:t>ii</w:t>
      </w:r>
      <w:r>
        <w:rPr>
          <w:noProof/>
          <w:webHidden/>
        </w:rPr>
        <w:fldChar w:fldCharType="end"/>
      </w:r>
      <w:r>
        <w:rPr/>
        <w:fldChar w:fldCharType="end"/>
      </w:r>
    </w:p>
    <w:p w14:paraId="7E54B1E7">
      <w:pPr>
        <w:pStyle w:val="style19"/>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"_Toc238673302" </w:instrText>
      </w:r>
      <w:r>
        <w:rPr/>
        <w:fldChar w:fldCharType="separate"/>
      </w:r>
      <w:r>
        <w:rPr>
          <w:rStyle w:val="style85"/>
          <w:noProof/>
        </w:rPr>
        <w:t>DAFTAR ISI</w:t>
      </w:r>
      <w:r>
        <w:rPr>
          <w:noProof/>
          <w:webHidden/>
        </w:rPr>
        <w:tab/>
      </w:r>
      <w:r>
        <w:rPr>
          <w:noProof/>
          <w:webHidden/>
        </w:rPr>
        <w:fldChar w:fldCharType="begin"/>
      </w:r>
      <w:r>
        <w:rPr>
          <w:noProof/>
          <w:webHidden/>
        </w:rPr>
        <w:instrText xml:space="preserve"> PAGEREF _Toc238673302 \h </w:instrText>
      </w:r>
      <w:r>
        <w:rPr>
          <w:noProof/>
          <w:webHidden/>
        </w:rPr>
        <w:fldChar w:fldCharType="separate"/>
      </w:r>
      <w:r>
        <w:rPr>
          <w:noProof/>
          <w:webHidden/>
        </w:rPr>
        <w:t>iii</w:t>
      </w:r>
      <w:r>
        <w:rPr>
          <w:noProof/>
          <w:webHidden/>
        </w:rPr>
        <w:fldChar w:fldCharType="end"/>
      </w:r>
      <w:r>
        <w:rPr/>
        <w:fldChar w:fldCharType="end"/>
      </w:r>
    </w:p>
    <w:p w14:paraId="1239D64B">
      <w:pPr>
        <w:pStyle w:val="style19"/>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"_Toc238673303" </w:instrText>
      </w:r>
      <w:r>
        <w:rPr/>
        <w:fldChar w:fldCharType="separate"/>
      </w:r>
      <w:r>
        <w:rPr>
          <w:rStyle w:val="style85"/>
          <w:noProof/>
        </w:rPr>
        <w:t>BAB I</w:t>
      </w:r>
      <w:r>
        <w:rPr>
          <w:noProof/>
          <w:webHidden/>
        </w:rPr>
        <w:tab/>
      </w:r>
      <w:r>
        <w:rPr>
          <w:noProof/>
          <w:webHidden/>
        </w:rPr>
        <w:fldChar w:fldCharType="begin"/>
      </w:r>
      <w:r>
        <w:rPr>
          <w:noProof/>
          <w:webHidden/>
        </w:rPr>
        <w:instrText xml:space="preserve"> PAGEREF _Toc238673303 \h </w:instrText>
      </w:r>
      <w:r>
        <w:rPr>
          <w:noProof/>
          <w:webHidden/>
        </w:rPr>
        <w:fldChar w:fldCharType="separate"/>
      </w:r>
      <w:r>
        <w:rPr>
          <w:noProof/>
          <w:webHidden/>
        </w:rPr>
        <w:t>4</w:t>
      </w:r>
      <w:r>
        <w:rPr>
          <w:noProof/>
          <w:webHidden/>
        </w:rPr>
        <w:fldChar w:fldCharType="end"/>
      </w:r>
      <w:r>
        <w:rPr/>
        <w:fldChar w:fldCharType="end"/>
      </w:r>
    </w:p>
    <w:p w14:paraId="4FDEB9F6">
      <w:pPr>
        <w:pStyle w:val="style19"/>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"_Toc238673304" </w:instrText>
      </w:r>
      <w:r>
        <w:rPr/>
        <w:fldChar w:fldCharType="separate"/>
      </w:r>
      <w:r>
        <w:rPr>
          <w:rStyle w:val="style85"/>
          <w:noProof/>
        </w:rPr>
        <w:t>PENDAHULUAN</w:t>
      </w:r>
      <w:r>
        <w:rPr>
          <w:noProof/>
          <w:webHidden/>
        </w:rPr>
        <w:tab/>
      </w:r>
      <w:r>
        <w:rPr>
          <w:noProof/>
          <w:webHidden/>
        </w:rPr>
        <w:fldChar w:fldCharType="begin"/>
      </w:r>
      <w:r>
        <w:rPr>
          <w:noProof/>
          <w:webHidden/>
        </w:rPr>
        <w:instrText xml:space="preserve"> PAGEREF _Toc238673304 \h </w:instrText>
      </w:r>
      <w:r>
        <w:rPr>
          <w:noProof/>
          <w:webHidden/>
        </w:rPr>
        <w:fldChar w:fldCharType="separate"/>
      </w:r>
      <w:r>
        <w:rPr>
          <w:noProof/>
          <w:webHidden/>
        </w:rPr>
        <w:t>4</w:t>
      </w:r>
      <w:r>
        <w:rPr>
          <w:noProof/>
          <w:webHidden/>
        </w:rPr>
        <w:fldChar w:fldCharType="end"/>
      </w:r>
      <w:r>
        <w:rPr/>
        <w:fldChar w:fldCharType="end"/>
      </w:r>
    </w:p>
    <w:p w14:paraId="2E90ED7B">
      <w:pPr>
        <w:pStyle w:val="style20"/>
        <w:tabs>
          <w:tab w:val="left" w:leader="none" w:pos="720"/>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"_Toc238673305" </w:instrText>
      </w:r>
      <w:r>
        <w:rPr/>
        <w:fldChar w:fldCharType="separate"/>
      </w:r>
      <w:r>
        <w:rPr>
          <w:rStyle w:val="style85"/>
          <w:rFonts w:ascii="Times New Roman" w:hAnsi="Times New Roman"/>
          <w:b/>
          <w:bCs/>
          <w:noProof/>
        </w:rPr>
        <w:t>A.</w:t>
      </w:r>
      <w:r>
        <w:rPr>
          <w:rFonts w:ascii="Calibri" w:eastAsia="宋体" w:hAnsi="Calibri"/>
          <w:noProof/>
          <w:kern w:val="2"/>
          <w:szCs w:val="24"/>
          <w:lang w:val="en-ID" w:eastAsia="en-ID"/>
          <w14:ligatures xmlns:w14="http://schemas.microsoft.com/office/word/2010/wordml" w14:val="standardContextual"/>
        </w:rPr>
        <w:tab/>
      </w:r>
      <w:r>
        <w:rPr>
          <w:rStyle w:val="style85"/>
          <w:rFonts w:ascii="Times New Roman" w:hAnsi="Times New Roman"/>
          <w:b/>
          <w:bCs/>
          <w:noProof/>
        </w:rPr>
        <w:t>Latar Belakang</w:t>
      </w:r>
      <w:r>
        <w:rPr>
          <w:noProof/>
          <w:webHidden/>
        </w:rPr>
        <w:tab/>
      </w:r>
      <w:r>
        <w:rPr>
          <w:noProof/>
          <w:webHidden/>
        </w:rPr>
        <w:fldChar w:fldCharType="begin"/>
      </w:r>
      <w:r>
        <w:rPr>
          <w:noProof/>
          <w:webHidden/>
        </w:rPr>
        <w:instrText xml:space="preserve"> PAGEREF _Toc238673305 \h </w:instrText>
      </w:r>
      <w:r>
        <w:rPr>
          <w:noProof/>
          <w:webHidden/>
        </w:rPr>
        <w:fldChar w:fldCharType="separate"/>
      </w:r>
      <w:r>
        <w:rPr>
          <w:noProof/>
          <w:webHidden/>
        </w:rPr>
        <w:t>4</w:t>
      </w:r>
      <w:r>
        <w:rPr>
          <w:noProof/>
          <w:webHidden/>
        </w:rPr>
        <w:fldChar w:fldCharType="end"/>
      </w:r>
      <w:r>
        <w:rPr/>
        <w:fldChar w:fldCharType="end"/>
      </w:r>
    </w:p>
    <w:p w14:paraId="08F35CBB">
      <w:pPr>
        <w:pStyle w:val="style20"/>
        <w:tabs>
          <w:tab w:val="left" w:leader="none" w:pos="720"/>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"_Toc238673306" </w:instrText>
      </w:r>
      <w:r>
        <w:rPr/>
        <w:fldChar w:fldCharType="separate"/>
      </w:r>
      <w:r>
        <w:rPr>
          <w:rStyle w:val="style85"/>
          <w:rFonts w:ascii="Times New Roman" w:hAnsi="Times New Roman"/>
          <w:b/>
          <w:bCs/>
          <w:noProof/>
        </w:rPr>
        <w:t>B.</w:t>
      </w:r>
      <w:r>
        <w:rPr>
          <w:rFonts w:ascii="Calibri" w:eastAsia="宋体" w:hAnsi="Calibri"/>
          <w:noProof/>
          <w:kern w:val="2"/>
          <w:szCs w:val="24"/>
          <w:lang w:val="en-ID" w:eastAsia="en-ID"/>
          <w14:ligatures xmlns:w14="http://schemas.microsoft.com/office/word/2010/wordml" w14:val="standardContextual"/>
        </w:rPr>
        <w:tab/>
      </w:r>
      <w:r>
        <w:rPr>
          <w:rStyle w:val="style85"/>
          <w:rFonts w:ascii="Times New Roman" w:hAnsi="Times New Roman"/>
          <w:b/>
          <w:bCs/>
          <w:noProof/>
        </w:rPr>
        <w:t>Rumusan Masalah</w:t>
      </w:r>
      <w:r>
        <w:rPr>
          <w:noProof/>
          <w:webHidden/>
        </w:rPr>
        <w:tab/>
      </w:r>
      <w:r>
        <w:rPr>
          <w:noProof/>
          <w:webHidden/>
        </w:rPr>
        <w:fldChar w:fldCharType="begin"/>
      </w:r>
      <w:r>
        <w:rPr>
          <w:noProof/>
          <w:webHidden/>
        </w:rPr>
        <w:instrText xml:space="preserve"> PAGEREF _Toc238673306 \h </w:instrText>
      </w:r>
      <w:r>
        <w:rPr>
          <w:noProof/>
          <w:webHidden/>
        </w:rPr>
        <w:fldChar w:fldCharType="separate"/>
      </w:r>
      <w:r>
        <w:rPr>
          <w:noProof/>
          <w:webHidden/>
        </w:rPr>
        <w:t>5</w:t>
      </w:r>
      <w:r>
        <w:rPr>
          <w:noProof/>
          <w:webHidden/>
        </w:rPr>
        <w:fldChar w:fldCharType="end"/>
      </w:r>
      <w:r>
        <w:rPr/>
        <w:fldChar w:fldCharType="end"/>
      </w:r>
    </w:p>
    <w:p w14:paraId="7B392BA0">
      <w:pPr>
        <w:pStyle w:val="style20"/>
        <w:tabs>
          <w:tab w:val="left" w:leader="none" w:pos="720"/>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"_Toc238673307" </w:instrText>
      </w:r>
      <w:r>
        <w:rPr/>
        <w:fldChar w:fldCharType="separate"/>
      </w:r>
      <w:r>
        <w:rPr>
          <w:rStyle w:val="style85"/>
          <w:rFonts w:ascii="Times New Roman" w:hAnsi="Times New Roman"/>
          <w:b/>
          <w:bCs/>
          <w:noProof/>
        </w:rPr>
        <w:t>C.</w:t>
      </w:r>
      <w:r>
        <w:rPr>
          <w:rFonts w:ascii="Calibri" w:eastAsia="宋体" w:hAnsi="Calibri"/>
          <w:noProof/>
          <w:kern w:val="2"/>
          <w:szCs w:val="24"/>
          <w:lang w:val="en-ID" w:eastAsia="en-ID"/>
          <w14:ligatures xmlns:w14="http://schemas.microsoft.com/office/word/2010/wordml" w14:val="standardContextual"/>
        </w:rPr>
        <w:tab/>
      </w:r>
      <w:r>
        <w:rPr>
          <w:rStyle w:val="style85"/>
          <w:rFonts w:ascii="Times New Roman" w:hAnsi="Times New Roman"/>
          <w:b/>
          <w:bCs/>
          <w:noProof/>
        </w:rPr>
        <w:t>Tujuan</w:t>
      </w:r>
      <w:r>
        <w:rPr>
          <w:noProof/>
          <w:webHidden/>
        </w:rPr>
        <w:tab/>
      </w:r>
      <w:r>
        <w:rPr>
          <w:noProof/>
          <w:webHidden/>
        </w:rPr>
        <w:fldChar w:fldCharType="begin"/>
      </w:r>
      <w:r>
        <w:rPr>
          <w:noProof/>
          <w:webHidden/>
        </w:rPr>
        <w:instrText xml:space="preserve"> PAGEREF _Toc238673307 \h </w:instrText>
      </w:r>
      <w:r>
        <w:rPr>
          <w:noProof/>
          <w:webHidden/>
        </w:rPr>
        <w:fldChar w:fldCharType="separate"/>
      </w:r>
      <w:r>
        <w:rPr>
          <w:noProof/>
          <w:webHidden/>
        </w:rPr>
        <w:t>5</w:t>
      </w:r>
      <w:r>
        <w:rPr>
          <w:noProof/>
          <w:webHidden/>
        </w:rPr>
        <w:fldChar w:fldCharType="end"/>
      </w:r>
      <w:r>
        <w:rPr/>
        <w:fldChar w:fldCharType="end"/>
      </w:r>
    </w:p>
    <w:p w14:paraId="5B4B9415">
      <w:pPr>
        <w:pStyle w:val="style19"/>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"_Toc238673308" </w:instrText>
      </w:r>
      <w:r>
        <w:rPr/>
        <w:fldChar w:fldCharType="separate"/>
      </w:r>
      <w:r>
        <w:rPr>
          <w:rStyle w:val="style85"/>
          <w:noProof/>
        </w:rPr>
        <w:t>BAB II</w:t>
      </w:r>
      <w:r>
        <w:rPr>
          <w:noProof/>
          <w:webHidden/>
        </w:rPr>
        <w:tab/>
      </w:r>
      <w:r>
        <w:rPr>
          <w:noProof/>
          <w:webHidden/>
        </w:rPr>
        <w:fldChar w:fldCharType="begin"/>
      </w:r>
      <w:r>
        <w:rPr>
          <w:noProof/>
          <w:webHidden/>
        </w:rPr>
        <w:instrText xml:space="preserve"> PAGEREF _Toc238673308 \h </w:instrText>
      </w:r>
      <w:r>
        <w:rPr>
          <w:noProof/>
          <w:webHidden/>
        </w:rPr>
        <w:fldChar w:fldCharType="separate"/>
      </w:r>
      <w:r>
        <w:rPr>
          <w:noProof/>
          <w:webHidden/>
        </w:rPr>
        <w:t>6</w:t>
      </w:r>
      <w:r>
        <w:rPr>
          <w:noProof/>
          <w:webHidden/>
        </w:rPr>
        <w:fldChar w:fldCharType="end"/>
      </w:r>
      <w:r>
        <w:rPr/>
        <w:fldChar w:fldCharType="end"/>
      </w:r>
    </w:p>
    <w:p w14:paraId="7D7CC650">
      <w:pPr>
        <w:pStyle w:val="style19"/>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"_Toc238673309" </w:instrText>
      </w:r>
      <w:r>
        <w:rPr/>
        <w:fldChar w:fldCharType="separate"/>
      </w:r>
      <w:r>
        <w:rPr>
          <w:rStyle w:val="style85"/>
          <w:noProof/>
        </w:rPr>
        <w:t>PEMBAHASAN</w:t>
      </w:r>
      <w:r>
        <w:rPr>
          <w:noProof/>
          <w:webHidden/>
        </w:rPr>
        <w:tab/>
      </w:r>
      <w:r>
        <w:rPr>
          <w:noProof/>
          <w:webHidden/>
        </w:rPr>
        <w:fldChar w:fldCharType="begin"/>
      </w:r>
      <w:r>
        <w:rPr>
          <w:noProof/>
          <w:webHidden/>
        </w:rPr>
        <w:instrText xml:space="preserve"> PAGEREF _Toc238673309 \h </w:instrText>
      </w:r>
      <w:r>
        <w:rPr>
          <w:noProof/>
          <w:webHidden/>
        </w:rPr>
        <w:fldChar w:fldCharType="separate"/>
      </w:r>
      <w:r>
        <w:rPr>
          <w:noProof/>
          <w:webHidden/>
        </w:rPr>
        <w:t>6</w:t>
      </w:r>
      <w:r>
        <w:rPr>
          <w:noProof/>
          <w:webHidden/>
        </w:rPr>
        <w:fldChar w:fldCharType="end"/>
      </w:r>
      <w:r>
        <w:rPr/>
        <w:fldChar w:fldCharType="end"/>
      </w:r>
    </w:p>
    <w:p w14:paraId="36D0DF5A">
      <w:pPr>
        <w:pStyle w:val="style20"/>
        <w:tabs>
          <w:tab w:val="left" w:leader="none" w:pos="720"/>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"_Toc238673310" </w:instrText>
      </w:r>
      <w:r>
        <w:rPr/>
        <w:fldChar w:fldCharType="separate"/>
      </w:r>
      <w:r>
        <w:rPr>
          <w:rStyle w:val="style85"/>
          <w:rFonts w:ascii="Times New Roman" w:hAnsi="Times New Roman"/>
          <w:b/>
          <w:noProof/>
        </w:rPr>
        <w:t>A.</w:t>
      </w:r>
      <w:r>
        <w:rPr>
          <w:rFonts w:ascii="Calibri" w:eastAsia="宋体" w:hAnsi="Calibri"/>
          <w:noProof/>
          <w:kern w:val="2"/>
          <w:szCs w:val="24"/>
          <w:lang w:val="en-ID" w:eastAsia="en-ID"/>
          <w14:ligatures xmlns:w14="http://schemas.microsoft.com/office/word/2010/wordml" w14:val="standardContextual"/>
        </w:rPr>
        <w:tab/>
      </w:r>
      <w:r>
        <w:rPr>
          <w:rStyle w:val="style85"/>
          <w:rFonts w:ascii="Times New Roman" w:hAnsi="Times New Roman"/>
          <w:b/>
          <w:noProof/>
        </w:rPr>
        <w:t>Konsep Motivasi Belajar (intrinsic- ekstrinsik, self efficacy, goal orientation) dalam Perspektif Pendidikan Islam</w:t>
      </w:r>
      <w:r>
        <w:rPr>
          <w:noProof/>
          <w:webHidden/>
        </w:rPr>
        <w:tab/>
      </w:r>
      <w:r>
        <w:rPr>
          <w:noProof/>
          <w:webHidden/>
        </w:rPr>
        <w:fldChar w:fldCharType="begin"/>
      </w:r>
      <w:r>
        <w:rPr>
          <w:noProof/>
          <w:webHidden/>
        </w:rPr>
        <w:instrText xml:space="preserve"> PAGEREF _Toc238673310 \h </w:instrText>
      </w:r>
      <w:r>
        <w:rPr>
          <w:noProof/>
          <w:webHidden/>
        </w:rPr>
        <w:fldChar w:fldCharType="separate"/>
      </w:r>
      <w:r>
        <w:rPr>
          <w:noProof/>
          <w:webHidden/>
        </w:rPr>
        <w:t>6</w:t>
      </w:r>
      <w:r>
        <w:rPr>
          <w:noProof/>
          <w:webHidden/>
        </w:rPr>
        <w:fldChar w:fldCharType="end"/>
      </w:r>
      <w:r>
        <w:rPr/>
        <w:fldChar w:fldCharType="end"/>
      </w:r>
    </w:p>
    <w:p w14:paraId="061555F1">
      <w:pPr>
        <w:pStyle w:val="style20"/>
        <w:tabs>
          <w:tab w:val="left" w:leader="none" w:pos="720"/>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"_Toc238673311" </w:instrText>
      </w:r>
      <w:r>
        <w:rPr/>
        <w:fldChar w:fldCharType="separate"/>
      </w:r>
      <w:r>
        <w:rPr>
          <w:rStyle w:val="style85"/>
          <w:rFonts w:ascii="Times New Roman" w:hAnsi="Times New Roman"/>
          <w:b/>
          <w:noProof/>
        </w:rPr>
        <w:t>B.</w:t>
      </w:r>
      <w:r>
        <w:rPr>
          <w:rFonts w:ascii="Calibri" w:eastAsia="宋体" w:hAnsi="Calibri"/>
          <w:noProof/>
          <w:kern w:val="2"/>
          <w:szCs w:val="24"/>
          <w:lang w:val="en-ID" w:eastAsia="en-ID"/>
          <w14:ligatures xmlns:w14="http://schemas.microsoft.com/office/word/2010/wordml" w14:val="standardContextual"/>
        </w:rPr>
        <w:tab/>
      </w:r>
      <w:r>
        <w:rPr>
          <w:rStyle w:val="style85"/>
          <w:rFonts w:ascii="Times New Roman" w:hAnsi="Times New Roman"/>
          <w:b/>
          <w:noProof/>
        </w:rPr>
        <w:t>Kaitan Niat dan Thawab dengan Motivasi Belajar Peserta Didik</w:t>
      </w:r>
      <w:r>
        <w:rPr>
          <w:noProof/>
          <w:webHidden/>
        </w:rPr>
        <w:tab/>
      </w:r>
      <w:r>
        <w:rPr>
          <w:noProof/>
          <w:webHidden/>
        </w:rPr>
        <w:fldChar w:fldCharType="begin"/>
      </w:r>
      <w:r>
        <w:rPr>
          <w:noProof/>
          <w:webHidden/>
        </w:rPr>
        <w:instrText xml:space="preserve"> PAGEREF _Toc238673311 \h </w:instrText>
      </w:r>
      <w:r>
        <w:rPr>
          <w:noProof/>
          <w:webHidden/>
        </w:rPr>
        <w:fldChar w:fldCharType="separate"/>
      </w:r>
      <w:r>
        <w:rPr>
          <w:noProof/>
          <w:webHidden/>
        </w:rPr>
        <w:t>8</w:t>
      </w:r>
      <w:r>
        <w:rPr>
          <w:noProof/>
          <w:webHidden/>
        </w:rPr>
        <w:fldChar w:fldCharType="end"/>
      </w:r>
      <w:r>
        <w:rPr/>
        <w:fldChar w:fldCharType="end"/>
      </w:r>
    </w:p>
    <w:p w14:paraId="7B8EB4A5">
      <w:pPr>
        <w:pStyle w:val="style20"/>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"_Toc238673312" </w:instrText>
      </w:r>
      <w:r>
        <w:rPr/>
        <w:fldChar w:fldCharType="separate"/>
      </w:r>
      <w:r>
        <w:rPr>
          <w:rStyle w:val="style85"/>
          <w:rFonts w:ascii="Times New Roman" w:hAnsi="Times New Roman"/>
          <w:b/>
          <w:bCs/>
          <w:noProof/>
        </w:rPr>
        <w:t>C.</w:t>
      </w:r>
      <w:r>
        <w:rPr>
          <w:rStyle w:val="style85"/>
          <w:rFonts w:ascii="Times New Roman" w:hAnsi="Times New Roman"/>
          <w:b/>
          <w:noProof/>
        </w:rPr>
        <w:t xml:space="preserve">  Keadilan Gender dalam Hukum Waris Islam</w:t>
      </w:r>
      <w:r>
        <w:rPr>
          <w:noProof/>
          <w:webHidden/>
        </w:rPr>
        <w:tab/>
      </w:r>
      <w:r>
        <w:rPr>
          <w:noProof/>
          <w:webHidden/>
        </w:rPr>
        <w:fldChar w:fldCharType="begin"/>
      </w:r>
      <w:r>
        <w:rPr>
          <w:noProof/>
          <w:webHidden/>
        </w:rPr>
        <w:instrText xml:space="preserve"> PAGEREF _Toc238673312 \h </w:instrText>
      </w:r>
      <w:r>
        <w:rPr>
          <w:noProof/>
          <w:webHidden/>
        </w:rPr>
        <w:fldChar w:fldCharType="separate"/>
      </w:r>
      <w:r>
        <w:rPr>
          <w:noProof/>
          <w:webHidden/>
        </w:rPr>
        <w:t>9</w:t>
      </w:r>
      <w:r>
        <w:rPr>
          <w:noProof/>
          <w:webHidden/>
        </w:rPr>
        <w:fldChar w:fldCharType="end"/>
      </w:r>
      <w:r>
        <w:rPr/>
        <w:fldChar w:fldCharType="end"/>
      </w:r>
    </w:p>
    <w:p w14:paraId="2CB523B1">
      <w:pPr>
        <w:pStyle w:val="style19"/>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"_Toc238673313" </w:instrText>
      </w:r>
      <w:r>
        <w:rPr/>
        <w:fldChar w:fldCharType="separate"/>
      </w:r>
      <w:r>
        <w:rPr>
          <w:rStyle w:val="style85"/>
          <w:noProof/>
        </w:rPr>
        <w:t>BAB III</w:t>
      </w:r>
      <w:r>
        <w:rPr>
          <w:noProof/>
          <w:webHidden/>
        </w:rPr>
        <w:tab/>
      </w:r>
      <w:r>
        <w:rPr>
          <w:noProof/>
          <w:webHidden/>
        </w:rPr>
        <w:fldChar w:fldCharType="begin"/>
      </w:r>
      <w:r>
        <w:rPr>
          <w:noProof/>
          <w:webHidden/>
        </w:rPr>
        <w:instrText xml:space="preserve"> PAGEREF _Toc238673313 \h </w:instrText>
      </w:r>
      <w:r>
        <w:rPr>
          <w:noProof/>
          <w:webHidden/>
        </w:rPr>
        <w:fldChar w:fldCharType="separate"/>
      </w:r>
      <w:r>
        <w:rPr>
          <w:noProof/>
          <w:webHidden/>
        </w:rPr>
        <w:t>12</w:t>
      </w:r>
      <w:r>
        <w:rPr>
          <w:noProof/>
          <w:webHidden/>
        </w:rPr>
        <w:fldChar w:fldCharType="end"/>
      </w:r>
      <w:r>
        <w:rPr/>
        <w:fldChar w:fldCharType="end"/>
      </w:r>
    </w:p>
    <w:p w14:paraId="3C26F99E">
      <w:pPr>
        <w:pStyle w:val="style19"/>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"_Toc238673314" </w:instrText>
      </w:r>
      <w:r>
        <w:rPr/>
        <w:fldChar w:fldCharType="separate"/>
      </w:r>
      <w:r>
        <w:rPr>
          <w:rStyle w:val="style85"/>
          <w:noProof/>
        </w:rPr>
        <w:t>PENUTUP</w:t>
      </w:r>
      <w:r>
        <w:rPr>
          <w:noProof/>
          <w:webHidden/>
        </w:rPr>
        <w:tab/>
      </w:r>
      <w:r>
        <w:rPr>
          <w:noProof/>
          <w:webHidden/>
        </w:rPr>
        <w:fldChar w:fldCharType="begin"/>
      </w:r>
      <w:r>
        <w:rPr>
          <w:noProof/>
          <w:webHidden/>
        </w:rPr>
        <w:instrText xml:space="preserve"> PAGEREF _Toc238673314 \h </w:instrText>
      </w:r>
      <w:r>
        <w:rPr>
          <w:noProof/>
          <w:webHidden/>
        </w:rPr>
        <w:fldChar w:fldCharType="separate"/>
      </w:r>
      <w:r>
        <w:rPr>
          <w:noProof/>
          <w:webHidden/>
        </w:rPr>
        <w:t>12</w:t>
      </w:r>
      <w:r>
        <w:rPr>
          <w:noProof/>
          <w:webHidden/>
        </w:rPr>
        <w:fldChar w:fldCharType="end"/>
      </w:r>
      <w:r>
        <w:rPr/>
        <w:fldChar w:fldCharType="end"/>
      </w:r>
    </w:p>
    <w:p w14:paraId="3E4304B4">
      <w:pPr>
        <w:pStyle w:val="style20"/>
        <w:tabs>
          <w:tab w:val="left" w:leader="none" w:pos="720"/>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"_Toc238673315" </w:instrText>
      </w:r>
      <w:r>
        <w:rPr/>
        <w:fldChar w:fldCharType="separate"/>
      </w:r>
      <w:r>
        <w:rPr>
          <w:rStyle w:val="style85"/>
          <w:rFonts w:ascii="Times New Roman" w:hAnsi="Times New Roman"/>
          <w:b/>
          <w:bCs/>
          <w:noProof/>
        </w:rPr>
        <w:t>A.</w:t>
      </w:r>
      <w:r>
        <w:rPr>
          <w:rFonts w:ascii="Calibri" w:eastAsia="宋体" w:hAnsi="Calibri"/>
          <w:noProof/>
          <w:kern w:val="2"/>
          <w:szCs w:val="24"/>
          <w:lang w:val="en-ID" w:eastAsia="en-ID"/>
          <w14:ligatures xmlns:w14="http://schemas.microsoft.com/office/word/2010/wordml" w14:val="standardContextual"/>
        </w:rPr>
        <w:tab/>
      </w:r>
      <w:r>
        <w:rPr>
          <w:rStyle w:val="style85"/>
          <w:rFonts w:ascii="Times New Roman" w:hAnsi="Times New Roman"/>
          <w:b/>
          <w:bCs/>
          <w:noProof/>
        </w:rPr>
        <w:t>Kesimpulan</w:t>
      </w:r>
      <w:r>
        <w:rPr>
          <w:noProof/>
          <w:webHidden/>
        </w:rPr>
        <w:tab/>
      </w:r>
      <w:r>
        <w:rPr>
          <w:noProof/>
          <w:webHidden/>
        </w:rPr>
        <w:fldChar w:fldCharType="begin"/>
      </w:r>
      <w:r>
        <w:rPr>
          <w:noProof/>
          <w:webHidden/>
        </w:rPr>
        <w:instrText xml:space="preserve"> PAGEREF _Toc238673315 \h </w:instrText>
      </w:r>
      <w:r>
        <w:rPr>
          <w:noProof/>
          <w:webHidden/>
        </w:rPr>
        <w:fldChar w:fldCharType="separate"/>
      </w:r>
      <w:r>
        <w:rPr>
          <w:noProof/>
          <w:webHidden/>
        </w:rPr>
        <w:t>12</w:t>
      </w:r>
      <w:r>
        <w:rPr>
          <w:noProof/>
          <w:webHidden/>
        </w:rPr>
        <w:fldChar w:fldCharType="end"/>
      </w:r>
      <w:r>
        <w:rPr/>
        <w:fldChar w:fldCharType="end"/>
      </w:r>
    </w:p>
    <w:p w14:paraId="2C185338">
      <w:pPr>
        <w:pStyle w:val="style19"/>
        <w:tabs>
          <w:tab w:val="right" w:leader="dot" w:pos="8499"/>
        </w:tabs>
        <w:rPr>
          <w:rFonts w:ascii="Calibri" w:eastAsia="宋体" w:hAnsi="Calibri"/>
          <w:noProof/>
          <w:kern w:val="2"/>
          <w:szCs w:val="24"/>
          <w:lang w:val="en-ID" w:eastAsia="en-ID"/>
          <w14:ligatures xmlns:w14="http://schemas.microsoft.com/office/word/2010/wordml" w14:val="standardContextual"/>
        </w:rPr>
      </w:pPr>
      <w:r>
        <w:rPr/>
        <w:fldChar w:fldCharType="begin"/>
      </w:r>
      <w:r>
        <w:instrText xml:space="preserve"> HYPERLINK \l "_Toc238673316" </w:instrText>
      </w:r>
      <w:r>
        <w:rPr/>
        <w:fldChar w:fldCharType="separate"/>
      </w:r>
      <w:r>
        <w:rPr>
          <w:rStyle w:val="style85"/>
          <w:noProof/>
        </w:rPr>
        <w:t>DAFTAR PUSTAKA</w:t>
      </w:r>
      <w:r>
        <w:rPr>
          <w:noProof/>
          <w:webHidden/>
        </w:rPr>
        <w:tab/>
      </w:r>
      <w:r>
        <w:rPr>
          <w:noProof/>
          <w:webHidden/>
        </w:rPr>
        <w:fldChar w:fldCharType="begin"/>
      </w:r>
      <w:r>
        <w:rPr>
          <w:noProof/>
          <w:webHidden/>
        </w:rPr>
        <w:instrText xml:space="preserve"> PAGEREF _Toc238673316 \h </w:instrText>
      </w:r>
      <w:r>
        <w:rPr>
          <w:noProof/>
          <w:webHidden/>
        </w:rPr>
        <w:fldChar w:fldCharType="separate"/>
      </w:r>
      <w:r>
        <w:rPr>
          <w:noProof/>
          <w:webHidden/>
        </w:rPr>
        <w:t>13</w:t>
      </w:r>
      <w:r>
        <w:rPr>
          <w:noProof/>
          <w:webHidden/>
        </w:rPr>
        <w:fldChar w:fldCharType="end"/>
      </w:r>
      <w:r>
        <w:rPr/>
        <w:fldChar w:fldCharType="end"/>
      </w:r>
    </w:p>
    <w:p w14:paraId="3B54016A">
      <w:pPr>
        <w:pStyle w:val="style0"/>
        <w:spacing w:lineRule="auto" w:line="360"/>
        <w:rPr/>
      </w:pPr>
      <w:r>
        <w:rPr>
          <w:noProof/>
        </w:rPr>
        <w:fldChar w:fldCharType="end"/>
      </w:r>
    </w:p>
    <w:p w14:paraId="20C71C45">
      <w:pPr>
        <w:pStyle w:val="style0"/>
        <w:spacing w:lineRule="auto" w:line="360"/>
        <w:rPr/>
        <w:sectPr>
          <w:pgSz w:w="11907" w:h="16839" w:orient="portrait" w:code="9"/>
          <w:pgMar w:top="2275" w:right="1699" w:bottom="1699" w:left="1699" w:header="706" w:footer="706" w:gutter="0"/>
          <w:pgNumType w:fmt="lowerRoman"/>
          <w:cols w:space="708"/>
          <w:docGrid w:linePitch="360"/>
        </w:sectPr>
      </w:pPr>
    </w:p>
    <w:bookmarkStart w:id="2" w:name="_Toc238673303"/>
    <w:p w14:paraId="119457F7">
      <w:pPr>
        <w:pStyle w:val="style1"/>
        <w:rPr/>
      </w:pPr>
      <w:r>
        <w:t>BAB I</w:t>
      </w:r>
      <w:bookmarkEnd w:id="2"/>
      <w:r>
        <w:t xml:space="preserve"> </w:t>
      </w:r>
    </w:p>
    <w:bookmarkStart w:id="3" w:name="_Toc238673304"/>
    <w:p w14:paraId="02FF4A7E">
      <w:pPr>
        <w:pStyle w:val="style1"/>
        <w:rPr/>
      </w:pPr>
      <w:r>
        <w:t>PENDAHULUAN</w:t>
      </w:r>
      <w:bookmarkEnd w:id="3"/>
    </w:p>
    <w:p w14:paraId="16D97A40">
      <w:pPr>
        <w:pStyle w:val="style0"/>
        <w:spacing w:lineRule="auto" w:line="360"/>
        <w:rPr/>
      </w:pPr>
    </w:p>
    <w:p w14:paraId="30339EC1">
      <w:pPr>
        <w:pStyle w:val="style0"/>
        <w:spacing w:lineRule="auto" w:line="360"/>
        <w:rPr/>
      </w:pPr>
    </w:p>
    <w:bookmarkStart w:id="4" w:name="_Toc238673305"/>
    <w:p w14:paraId="475E10C1">
      <w:pPr>
        <w:pStyle w:val="style2"/>
        <w:numPr>
          <w:ilvl w:val="0"/>
          <w:numId w:val="1"/>
        </w:numPr>
        <w:spacing w:lineRule="auto" w:line="360"/>
        <w:rPr>
          <w:rFonts w:ascii="Times New Roman" w:hAnsi="Times New Roman"/>
          <w:b/>
          <w:bCs/>
          <w:color w:val="auto"/>
          <w:sz w:val="24"/>
          <w:szCs w:val="24"/>
        </w:rPr>
      </w:pPr>
      <w:r>
        <w:rPr>
          <w:rFonts w:ascii="Times New Roman" w:hAnsi="Times New Roman"/>
          <w:b/>
          <w:bCs/>
          <w:color w:val="auto"/>
          <w:sz w:val="24"/>
          <w:szCs w:val="24"/>
        </w:rPr>
        <w:t xml:space="preserve">Latar </w:t>
      </w:r>
      <w:r>
        <w:rPr>
          <w:rFonts w:ascii="Times New Roman" w:hAnsi="Times New Roman"/>
          <w:b/>
          <w:bCs/>
          <w:color w:val="auto"/>
          <w:sz w:val="24"/>
          <w:szCs w:val="24"/>
        </w:rPr>
        <w:t>Belakang</w:t>
      </w:r>
      <w:bookmarkEnd w:id="4"/>
      <w:r>
        <w:rPr>
          <w:rFonts w:ascii="Times New Roman" w:hAnsi="Times New Roman"/>
          <w:b/>
          <w:bCs/>
          <w:color w:val="auto"/>
          <w:sz w:val="24"/>
          <w:szCs w:val="24"/>
        </w:rPr>
        <w:t xml:space="preserve"> </w:t>
      </w:r>
    </w:p>
    <w:p w14:paraId="4264C6CA">
      <w:pPr>
        <w:pStyle w:val="style0"/>
        <w:spacing w:before="240" w:lineRule="auto" w:line="360"/>
        <w:ind w:left="360" w:firstLine="360"/>
        <w:rPr>
          <w:rFonts w:ascii="Times New Roman" w:cs="Times New Roman" w:hAnsi="Times New Roman"/>
          <w:lang w:val="en-ID"/>
        </w:rPr>
      </w:pPr>
      <w:r>
        <w:rPr>
          <w:rFonts w:ascii="Times New Roman" w:cs="Times New Roman" w:hAnsi="Times New Roman"/>
          <w:lang w:val="en-ID"/>
        </w:rPr>
        <w:t xml:space="preserve">Pendidikan pada </w:t>
      </w:r>
      <w:r>
        <w:rPr>
          <w:rFonts w:ascii="Times New Roman" w:cs="Times New Roman" w:hAnsi="Times New Roman"/>
          <w:lang w:val="en-ID"/>
        </w:rPr>
        <w:t>hakikatnya</w:t>
      </w:r>
      <w:r>
        <w:rPr>
          <w:rFonts w:ascii="Times New Roman" w:cs="Times New Roman" w:hAnsi="Times New Roman"/>
          <w:lang w:val="en-ID"/>
        </w:rPr>
        <w:t xml:space="preserve"> </w:t>
      </w:r>
      <w:r>
        <w:rPr>
          <w:rFonts w:ascii="Times New Roman" w:cs="Times New Roman" w:hAnsi="Times New Roman"/>
          <w:lang w:val="en-ID"/>
        </w:rPr>
        <w:t>tidak</w:t>
      </w:r>
      <w:r>
        <w:rPr>
          <w:rFonts w:ascii="Times New Roman" w:cs="Times New Roman" w:hAnsi="Times New Roman"/>
          <w:lang w:val="en-ID"/>
        </w:rPr>
        <w:t xml:space="preserve"> </w:t>
      </w:r>
      <w:r>
        <w:rPr>
          <w:rFonts w:ascii="Times New Roman" w:cs="Times New Roman" w:hAnsi="Times New Roman"/>
          <w:lang w:val="en-ID"/>
        </w:rPr>
        <w:t>sebatas</w:t>
      </w:r>
      <w:r>
        <w:rPr>
          <w:rFonts w:ascii="Times New Roman" w:cs="Times New Roman" w:hAnsi="Times New Roman"/>
          <w:lang w:val="en-ID"/>
        </w:rPr>
        <w:t xml:space="preserve"> </w:t>
      </w:r>
      <w:r>
        <w:rPr>
          <w:rFonts w:ascii="Times New Roman" w:cs="Times New Roman" w:hAnsi="Times New Roman"/>
          <w:lang w:val="en-ID"/>
        </w:rPr>
        <w:t>mentransfer</w:t>
      </w:r>
      <w:r>
        <w:rPr>
          <w:rFonts w:ascii="Times New Roman" w:cs="Times New Roman" w:hAnsi="Times New Roman"/>
          <w:lang w:val="en-ID"/>
        </w:rPr>
        <w:t xml:space="preserve"> </w:t>
      </w:r>
      <w:r>
        <w:rPr>
          <w:rFonts w:ascii="Times New Roman" w:cs="Times New Roman" w:hAnsi="Times New Roman"/>
          <w:lang w:val="en-ID"/>
        </w:rPr>
        <w:t>pengetahuan</w:t>
      </w:r>
      <w:r>
        <w:rPr>
          <w:rFonts w:ascii="Times New Roman" w:cs="Times New Roman" w:hAnsi="Times New Roman"/>
          <w:lang w:val="en-ID"/>
        </w:rPr>
        <w:t xml:space="preserve"> </w:t>
      </w:r>
      <w:r>
        <w:rPr>
          <w:rFonts w:ascii="Times New Roman" w:cs="Times New Roman" w:hAnsi="Times New Roman"/>
          <w:lang w:val="en-ID"/>
        </w:rPr>
        <w:t>kognitif</w:t>
      </w:r>
      <w:r>
        <w:rPr>
          <w:rFonts w:ascii="Times New Roman" w:cs="Times New Roman" w:hAnsi="Times New Roman"/>
          <w:lang w:val="en-ID"/>
        </w:rPr>
        <w:t xml:space="preserve">, </w:t>
      </w:r>
      <w:r>
        <w:rPr>
          <w:rFonts w:ascii="Times New Roman" w:cs="Times New Roman" w:hAnsi="Times New Roman"/>
          <w:lang w:val="en-ID"/>
        </w:rPr>
        <w:t>melainkan</w:t>
      </w:r>
      <w:r>
        <w:rPr>
          <w:rFonts w:ascii="Times New Roman" w:cs="Times New Roman" w:hAnsi="Times New Roman"/>
          <w:lang w:val="en-ID"/>
        </w:rPr>
        <w:t xml:space="preserve"> juga </w:t>
      </w:r>
      <w:r>
        <w:rPr>
          <w:rFonts w:ascii="Times New Roman" w:cs="Times New Roman" w:hAnsi="Times New Roman"/>
          <w:lang w:val="en-ID"/>
        </w:rPr>
        <w:t>membina</w:t>
      </w:r>
      <w:r>
        <w:rPr>
          <w:rFonts w:ascii="Times New Roman" w:cs="Times New Roman" w:hAnsi="Times New Roman"/>
          <w:lang w:val="en-ID"/>
        </w:rPr>
        <w:t xml:space="preserve"> </w:t>
      </w:r>
      <w:r>
        <w:rPr>
          <w:rFonts w:ascii="Times New Roman" w:cs="Times New Roman" w:hAnsi="Times New Roman"/>
          <w:lang w:val="en-ID"/>
        </w:rPr>
        <w:t>mentalitas</w:t>
      </w:r>
      <w:r>
        <w:rPr>
          <w:rFonts w:ascii="Times New Roman" w:cs="Times New Roman" w:hAnsi="Times New Roman"/>
          <w:lang w:val="en-ID"/>
        </w:rPr>
        <w:t xml:space="preserve"> dan </w:t>
      </w:r>
      <w:r>
        <w:rPr>
          <w:rFonts w:ascii="Times New Roman" w:cs="Times New Roman" w:hAnsi="Times New Roman"/>
          <w:lang w:val="en-ID"/>
        </w:rPr>
        <w:t>pembentukan</w:t>
      </w:r>
      <w:r>
        <w:rPr>
          <w:rFonts w:ascii="Times New Roman" w:cs="Times New Roman" w:hAnsi="Times New Roman"/>
          <w:lang w:val="en-ID"/>
        </w:rPr>
        <w:t xml:space="preserve"> </w:t>
      </w:r>
      <w:r>
        <w:rPr>
          <w:rFonts w:ascii="Times New Roman" w:cs="Times New Roman" w:hAnsi="Times New Roman"/>
          <w:lang w:val="en-ID"/>
        </w:rPr>
        <w:t>karakter</w:t>
      </w:r>
      <w:r>
        <w:rPr>
          <w:rFonts w:ascii="Times New Roman" w:cs="Times New Roman" w:hAnsi="Times New Roman"/>
          <w:lang w:val="en-ID"/>
        </w:rPr>
        <w:t xml:space="preserve"> </w:t>
      </w:r>
      <w:r>
        <w:rPr>
          <w:rFonts w:ascii="Times New Roman" w:cs="Times New Roman" w:hAnsi="Times New Roman"/>
          <w:lang w:val="en-ID"/>
        </w:rPr>
        <w:t>peserta</w:t>
      </w:r>
      <w:r>
        <w:rPr>
          <w:rFonts w:ascii="Times New Roman" w:cs="Times New Roman" w:hAnsi="Times New Roman"/>
          <w:lang w:val="en-ID"/>
        </w:rPr>
        <w:t xml:space="preserve"> </w:t>
      </w:r>
      <w:r>
        <w:rPr>
          <w:rFonts w:ascii="Times New Roman" w:cs="Times New Roman" w:hAnsi="Times New Roman"/>
          <w:lang w:val="en-ID"/>
        </w:rPr>
        <w:t>didik</w:t>
      </w:r>
      <w:r>
        <w:rPr>
          <w:rFonts w:ascii="Times New Roman" w:cs="Times New Roman" w:hAnsi="Times New Roman"/>
          <w:lang w:val="en-ID"/>
        </w:rPr>
        <w:t xml:space="preserve">. </w:t>
      </w:r>
      <w:r>
        <w:rPr>
          <w:rFonts w:ascii="Times New Roman" w:cs="Times New Roman" w:hAnsi="Times New Roman"/>
          <w:lang w:val="en-ID"/>
        </w:rPr>
        <w:t>Keberhasilan</w:t>
      </w:r>
      <w:r>
        <w:rPr>
          <w:rFonts w:ascii="Times New Roman" w:cs="Times New Roman" w:hAnsi="Times New Roman"/>
          <w:lang w:val="en-ID"/>
        </w:rPr>
        <w:t xml:space="preserve"> </w:t>
      </w:r>
      <w:r>
        <w:rPr>
          <w:rFonts w:ascii="Times New Roman" w:cs="Times New Roman" w:hAnsi="Times New Roman"/>
          <w:lang w:val="en-ID"/>
        </w:rPr>
        <w:t>dalam</w:t>
      </w:r>
      <w:r>
        <w:rPr>
          <w:rFonts w:ascii="Times New Roman" w:cs="Times New Roman" w:hAnsi="Times New Roman"/>
          <w:lang w:val="en-ID"/>
        </w:rPr>
        <w:t xml:space="preserve"> </w:t>
      </w:r>
      <w:r>
        <w:rPr>
          <w:rFonts w:ascii="Times New Roman" w:cs="Times New Roman" w:hAnsi="Times New Roman"/>
          <w:lang w:val="en-ID"/>
        </w:rPr>
        <w:t>dinamika</w:t>
      </w:r>
      <w:r>
        <w:rPr>
          <w:rFonts w:ascii="Times New Roman" w:cs="Times New Roman" w:hAnsi="Times New Roman"/>
          <w:lang w:val="en-ID"/>
        </w:rPr>
        <w:t xml:space="preserve"> </w:t>
      </w:r>
      <w:r>
        <w:rPr>
          <w:rFonts w:ascii="Times New Roman" w:cs="Times New Roman" w:hAnsi="Times New Roman"/>
          <w:lang w:val="en-ID"/>
        </w:rPr>
        <w:t>pembelajaran</w:t>
      </w:r>
      <w:r>
        <w:rPr>
          <w:rFonts w:ascii="Times New Roman" w:cs="Times New Roman" w:hAnsi="Times New Roman"/>
          <w:lang w:val="en-ID"/>
        </w:rPr>
        <w:t xml:space="preserve"> sangat </w:t>
      </w:r>
      <w:r>
        <w:rPr>
          <w:rFonts w:ascii="Times New Roman" w:cs="Times New Roman" w:hAnsi="Times New Roman"/>
          <w:lang w:val="en-ID"/>
        </w:rPr>
        <w:t>bergantung</w:t>
      </w:r>
      <w:r>
        <w:rPr>
          <w:rFonts w:ascii="Times New Roman" w:cs="Times New Roman" w:hAnsi="Times New Roman"/>
          <w:lang w:val="en-ID"/>
        </w:rPr>
        <w:t xml:space="preserve"> pada </w:t>
      </w:r>
      <w:r>
        <w:rPr>
          <w:rFonts w:ascii="Times New Roman" w:cs="Times New Roman" w:hAnsi="Times New Roman"/>
          <w:lang w:val="en-ID"/>
        </w:rPr>
        <w:t>keberadaan</w:t>
      </w:r>
      <w:r>
        <w:rPr>
          <w:rFonts w:ascii="Times New Roman" w:cs="Times New Roman" w:hAnsi="Times New Roman"/>
          <w:lang w:val="en-ID"/>
        </w:rPr>
        <w:t xml:space="preserve"> </w:t>
      </w:r>
      <w:r>
        <w:rPr>
          <w:rFonts w:ascii="Times New Roman" w:cs="Times New Roman" w:hAnsi="Times New Roman"/>
          <w:lang w:val="en-ID"/>
        </w:rPr>
        <w:t>motivasi</w:t>
      </w:r>
      <w:r>
        <w:rPr>
          <w:rFonts w:ascii="Times New Roman" w:cs="Times New Roman" w:hAnsi="Times New Roman"/>
          <w:lang w:val="en-ID"/>
        </w:rPr>
        <w:t xml:space="preserve"> </w:t>
      </w:r>
      <w:r>
        <w:rPr>
          <w:rFonts w:ascii="Times New Roman" w:cs="Times New Roman" w:hAnsi="Times New Roman"/>
          <w:lang w:val="en-ID"/>
        </w:rPr>
        <w:t>belajar</w:t>
      </w:r>
      <w:r>
        <w:rPr>
          <w:rFonts w:ascii="Times New Roman" w:cs="Times New Roman" w:hAnsi="Times New Roman"/>
          <w:lang w:val="en-ID"/>
        </w:rPr>
        <w:t xml:space="preserve"> yang </w:t>
      </w:r>
      <w:r>
        <w:rPr>
          <w:rFonts w:ascii="Times New Roman" w:cs="Times New Roman" w:hAnsi="Times New Roman"/>
          <w:lang w:val="en-ID"/>
        </w:rPr>
        <w:t>berfungsi</w:t>
      </w:r>
      <w:r>
        <w:rPr>
          <w:rFonts w:ascii="Times New Roman" w:cs="Times New Roman" w:hAnsi="Times New Roman"/>
          <w:lang w:val="en-ID"/>
        </w:rPr>
        <w:t xml:space="preserve"> </w:t>
      </w:r>
      <w:r>
        <w:rPr>
          <w:rFonts w:ascii="Times New Roman" w:cs="Times New Roman" w:hAnsi="Times New Roman"/>
          <w:lang w:val="en-ID"/>
        </w:rPr>
        <w:t>sebagai</w:t>
      </w:r>
      <w:r>
        <w:rPr>
          <w:rFonts w:ascii="Times New Roman" w:cs="Times New Roman" w:hAnsi="Times New Roman"/>
          <w:lang w:val="en-ID"/>
        </w:rPr>
        <w:t xml:space="preserve"> </w:t>
      </w:r>
      <w:r>
        <w:rPr>
          <w:rFonts w:ascii="Times New Roman" w:cs="Times New Roman" w:hAnsi="Times New Roman"/>
          <w:lang w:val="en-ID"/>
        </w:rPr>
        <w:t>daya</w:t>
      </w:r>
      <w:r>
        <w:rPr>
          <w:rFonts w:ascii="Times New Roman" w:cs="Times New Roman" w:hAnsi="Times New Roman"/>
          <w:lang w:val="en-ID"/>
        </w:rPr>
        <w:t xml:space="preserve"> </w:t>
      </w:r>
      <w:r>
        <w:rPr>
          <w:rFonts w:ascii="Times New Roman" w:cs="Times New Roman" w:hAnsi="Times New Roman"/>
          <w:lang w:val="en-ID"/>
        </w:rPr>
        <w:t>dorong</w:t>
      </w:r>
      <w:r>
        <w:rPr>
          <w:rFonts w:ascii="Times New Roman" w:cs="Times New Roman" w:hAnsi="Times New Roman"/>
          <w:lang w:val="en-ID"/>
        </w:rPr>
        <w:t xml:space="preserve"> </w:t>
      </w:r>
      <w:r>
        <w:rPr>
          <w:rFonts w:ascii="Times New Roman" w:cs="Times New Roman" w:hAnsi="Times New Roman"/>
          <w:lang w:val="en-ID"/>
        </w:rPr>
        <w:t>utama</w:t>
      </w:r>
      <w:r>
        <w:rPr>
          <w:rFonts w:ascii="Times New Roman" w:cs="Times New Roman" w:hAnsi="Times New Roman"/>
          <w:lang w:val="en-ID"/>
        </w:rPr>
        <w:t xml:space="preserve">. </w:t>
      </w:r>
      <w:r>
        <w:rPr>
          <w:rFonts w:ascii="Times New Roman" w:cs="Times New Roman" w:hAnsi="Times New Roman"/>
          <w:lang w:val="en-ID"/>
        </w:rPr>
        <w:t>Secara</w:t>
      </w:r>
      <w:r>
        <w:rPr>
          <w:rFonts w:ascii="Times New Roman" w:cs="Times New Roman" w:hAnsi="Times New Roman"/>
          <w:lang w:val="en-ID"/>
        </w:rPr>
        <w:t xml:space="preserve"> </w:t>
      </w:r>
      <w:r>
        <w:rPr>
          <w:rFonts w:ascii="Times New Roman" w:cs="Times New Roman" w:hAnsi="Times New Roman"/>
          <w:lang w:val="en-ID"/>
        </w:rPr>
        <w:t>umum</w:t>
      </w:r>
      <w:r>
        <w:rPr>
          <w:rFonts w:ascii="Times New Roman" w:cs="Times New Roman" w:hAnsi="Times New Roman"/>
          <w:lang w:val="en-ID"/>
        </w:rPr>
        <w:t xml:space="preserve">, </w:t>
      </w:r>
      <w:r>
        <w:rPr>
          <w:rFonts w:ascii="Times New Roman" w:cs="Times New Roman" w:hAnsi="Times New Roman"/>
          <w:lang w:val="en-ID"/>
        </w:rPr>
        <w:t>psikologi</w:t>
      </w:r>
      <w:r>
        <w:rPr>
          <w:rFonts w:ascii="Times New Roman" w:cs="Times New Roman" w:hAnsi="Times New Roman"/>
          <w:lang w:val="en-ID"/>
        </w:rPr>
        <w:t xml:space="preserve"> </w:t>
      </w:r>
      <w:r>
        <w:rPr>
          <w:rFonts w:ascii="Times New Roman" w:cs="Times New Roman" w:hAnsi="Times New Roman"/>
          <w:lang w:val="en-ID"/>
        </w:rPr>
        <w:t>pendidikan</w:t>
      </w:r>
      <w:r>
        <w:rPr>
          <w:rFonts w:ascii="Times New Roman" w:cs="Times New Roman" w:hAnsi="Times New Roman"/>
          <w:lang w:val="en-ID"/>
        </w:rPr>
        <w:t xml:space="preserve"> </w:t>
      </w:r>
      <w:r>
        <w:rPr>
          <w:rFonts w:ascii="Times New Roman" w:cs="Times New Roman" w:hAnsi="Times New Roman"/>
          <w:lang w:val="en-ID"/>
        </w:rPr>
        <w:t>mengelompokkan</w:t>
      </w:r>
      <w:r>
        <w:rPr>
          <w:rFonts w:ascii="Times New Roman" w:cs="Times New Roman" w:hAnsi="Times New Roman"/>
          <w:lang w:val="en-ID"/>
        </w:rPr>
        <w:t xml:space="preserve"> </w:t>
      </w:r>
      <w:r>
        <w:rPr>
          <w:rFonts w:ascii="Times New Roman" w:cs="Times New Roman" w:hAnsi="Times New Roman"/>
          <w:lang w:val="en-ID"/>
        </w:rPr>
        <w:t>dorongan</w:t>
      </w:r>
      <w:r>
        <w:rPr>
          <w:rFonts w:ascii="Times New Roman" w:cs="Times New Roman" w:hAnsi="Times New Roman"/>
          <w:lang w:val="en-ID"/>
        </w:rPr>
        <w:t xml:space="preserve"> </w:t>
      </w:r>
      <w:r>
        <w:rPr>
          <w:rFonts w:ascii="Times New Roman" w:cs="Times New Roman" w:hAnsi="Times New Roman"/>
          <w:lang w:val="en-ID"/>
        </w:rPr>
        <w:t>ini</w:t>
      </w:r>
      <w:r>
        <w:rPr>
          <w:rFonts w:ascii="Times New Roman" w:cs="Times New Roman" w:hAnsi="Times New Roman"/>
          <w:lang w:val="en-ID"/>
        </w:rPr>
        <w:t xml:space="preserve"> </w:t>
      </w:r>
      <w:r>
        <w:rPr>
          <w:rFonts w:ascii="Times New Roman" w:cs="Times New Roman" w:hAnsi="Times New Roman"/>
          <w:lang w:val="en-ID"/>
        </w:rPr>
        <w:t>ke</w:t>
      </w:r>
      <w:r>
        <w:rPr>
          <w:rFonts w:ascii="Times New Roman" w:cs="Times New Roman" w:hAnsi="Times New Roman"/>
          <w:lang w:val="en-ID"/>
        </w:rPr>
        <w:t xml:space="preserve"> </w:t>
      </w:r>
      <w:r>
        <w:rPr>
          <w:rFonts w:ascii="Times New Roman" w:cs="Times New Roman" w:hAnsi="Times New Roman"/>
          <w:lang w:val="en-ID"/>
        </w:rPr>
        <w:t>dalam</w:t>
      </w:r>
      <w:r>
        <w:rPr>
          <w:rFonts w:ascii="Times New Roman" w:cs="Times New Roman" w:hAnsi="Times New Roman"/>
          <w:lang w:val="en-ID"/>
        </w:rPr>
        <w:t xml:space="preserve"> dua </w:t>
      </w:r>
      <w:r>
        <w:rPr>
          <w:rFonts w:ascii="Times New Roman" w:cs="Times New Roman" w:hAnsi="Times New Roman"/>
          <w:lang w:val="en-ID"/>
        </w:rPr>
        <w:t>ranah</w:t>
      </w:r>
      <w:r>
        <w:rPr>
          <w:rFonts w:ascii="Times New Roman" w:cs="Times New Roman" w:hAnsi="Times New Roman"/>
          <w:lang w:val="en-ID"/>
        </w:rPr>
        <w:t xml:space="preserve">: </w:t>
      </w:r>
      <w:r>
        <w:rPr>
          <w:rFonts w:ascii="Times New Roman" w:cs="Times New Roman" w:hAnsi="Times New Roman"/>
          <w:lang w:val="en-ID"/>
        </w:rPr>
        <w:t>dorongan</w:t>
      </w:r>
      <w:r>
        <w:rPr>
          <w:rFonts w:ascii="Times New Roman" w:cs="Times New Roman" w:hAnsi="Times New Roman"/>
          <w:lang w:val="en-ID"/>
        </w:rPr>
        <w:t xml:space="preserve"> internal (</w:t>
      </w:r>
      <w:r>
        <w:rPr>
          <w:rFonts w:ascii="Times New Roman" w:cs="Times New Roman" w:hAnsi="Times New Roman"/>
          <w:lang w:val="en-ID"/>
        </w:rPr>
        <w:t>intrinsik</w:t>
      </w:r>
      <w:r>
        <w:rPr>
          <w:rFonts w:ascii="Times New Roman" w:cs="Times New Roman" w:hAnsi="Times New Roman"/>
          <w:lang w:val="en-ID"/>
        </w:rPr>
        <w:t xml:space="preserve">) yang </w:t>
      </w:r>
      <w:r>
        <w:rPr>
          <w:rFonts w:ascii="Times New Roman" w:cs="Times New Roman" w:hAnsi="Times New Roman"/>
          <w:lang w:val="en-ID"/>
        </w:rPr>
        <w:t>lahir</w:t>
      </w:r>
      <w:r>
        <w:rPr>
          <w:rFonts w:ascii="Times New Roman" w:cs="Times New Roman" w:hAnsi="Times New Roman"/>
          <w:lang w:val="en-ID"/>
        </w:rPr>
        <w:t xml:space="preserve"> </w:t>
      </w:r>
      <w:r>
        <w:rPr>
          <w:rFonts w:ascii="Times New Roman" w:cs="Times New Roman" w:hAnsi="Times New Roman"/>
          <w:lang w:val="en-ID"/>
        </w:rPr>
        <w:t>dari</w:t>
      </w:r>
      <w:r>
        <w:rPr>
          <w:rFonts w:ascii="Times New Roman" w:cs="Times New Roman" w:hAnsi="Times New Roman"/>
          <w:lang w:val="en-ID"/>
        </w:rPr>
        <w:t xml:space="preserve"> rasa </w:t>
      </w:r>
      <w:r>
        <w:rPr>
          <w:rFonts w:ascii="Times New Roman" w:cs="Times New Roman" w:hAnsi="Times New Roman"/>
          <w:lang w:val="en-ID"/>
        </w:rPr>
        <w:t>keusilan</w:t>
      </w:r>
      <w:r>
        <w:rPr>
          <w:rFonts w:ascii="Times New Roman" w:cs="Times New Roman" w:hAnsi="Times New Roman"/>
          <w:lang w:val="en-ID"/>
        </w:rPr>
        <w:t xml:space="preserve"> </w:t>
      </w:r>
      <w:r>
        <w:rPr>
          <w:rFonts w:ascii="Times New Roman" w:cs="Times New Roman" w:hAnsi="Times New Roman"/>
          <w:lang w:val="en-ID"/>
        </w:rPr>
        <w:t>intelektual</w:t>
      </w:r>
      <w:r>
        <w:rPr>
          <w:rFonts w:ascii="Times New Roman" w:cs="Times New Roman" w:hAnsi="Times New Roman"/>
          <w:lang w:val="en-ID"/>
        </w:rPr>
        <w:t xml:space="preserve"> dan </w:t>
      </w:r>
      <w:r>
        <w:rPr>
          <w:rFonts w:ascii="Times New Roman" w:cs="Times New Roman" w:hAnsi="Times New Roman"/>
          <w:lang w:val="en-ID"/>
        </w:rPr>
        <w:t>kepuasan</w:t>
      </w:r>
      <w:r>
        <w:rPr>
          <w:rFonts w:ascii="Times New Roman" w:cs="Times New Roman" w:hAnsi="Times New Roman"/>
          <w:lang w:val="en-ID"/>
        </w:rPr>
        <w:t xml:space="preserve"> </w:t>
      </w:r>
      <w:r>
        <w:rPr>
          <w:rFonts w:ascii="Times New Roman" w:cs="Times New Roman" w:hAnsi="Times New Roman"/>
          <w:lang w:val="en-ID"/>
        </w:rPr>
        <w:t>pribadi</w:t>
      </w:r>
      <w:r>
        <w:rPr>
          <w:rFonts w:ascii="Times New Roman" w:cs="Times New Roman" w:hAnsi="Times New Roman"/>
          <w:lang w:val="en-ID"/>
        </w:rPr>
        <w:t xml:space="preserve">, </w:t>
      </w:r>
      <w:r>
        <w:rPr>
          <w:rFonts w:ascii="Times New Roman" w:cs="Times New Roman" w:hAnsi="Times New Roman"/>
          <w:lang w:val="en-ID"/>
        </w:rPr>
        <w:t>serta</w:t>
      </w:r>
      <w:r>
        <w:rPr>
          <w:rFonts w:ascii="Times New Roman" w:cs="Times New Roman" w:hAnsi="Times New Roman"/>
          <w:lang w:val="en-ID"/>
        </w:rPr>
        <w:t xml:space="preserve"> </w:t>
      </w:r>
      <w:r>
        <w:rPr>
          <w:rFonts w:ascii="Times New Roman" w:cs="Times New Roman" w:hAnsi="Times New Roman"/>
          <w:lang w:val="en-ID"/>
        </w:rPr>
        <w:t>dorongan</w:t>
      </w:r>
      <w:r>
        <w:rPr>
          <w:rFonts w:ascii="Times New Roman" w:cs="Times New Roman" w:hAnsi="Times New Roman"/>
          <w:lang w:val="en-ID"/>
        </w:rPr>
        <w:t xml:space="preserve"> </w:t>
      </w:r>
      <w:r>
        <w:rPr>
          <w:rFonts w:ascii="Times New Roman" w:cs="Times New Roman" w:hAnsi="Times New Roman"/>
          <w:lang w:val="en-ID"/>
        </w:rPr>
        <w:t>eksternal</w:t>
      </w:r>
      <w:r>
        <w:rPr>
          <w:rFonts w:ascii="Times New Roman" w:cs="Times New Roman" w:hAnsi="Times New Roman"/>
          <w:lang w:val="en-ID"/>
        </w:rPr>
        <w:t xml:space="preserve"> (</w:t>
      </w:r>
      <w:r>
        <w:rPr>
          <w:rFonts w:ascii="Times New Roman" w:cs="Times New Roman" w:hAnsi="Times New Roman"/>
          <w:lang w:val="en-ID"/>
        </w:rPr>
        <w:t>ekstrinsik</w:t>
      </w:r>
      <w:r>
        <w:rPr>
          <w:rFonts w:ascii="Times New Roman" w:cs="Times New Roman" w:hAnsi="Times New Roman"/>
          <w:lang w:val="en-ID"/>
        </w:rPr>
        <w:t xml:space="preserve">) yang </w:t>
      </w:r>
      <w:r>
        <w:rPr>
          <w:rFonts w:ascii="Times New Roman" w:cs="Times New Roman" w:hAnsi="Times New Roman"/>
          <w:lang w:val="en-ID"/>
        </w:rPr>
        <w:t>dipicu</w:t>
      </w:r>
      <w:r>
        <w:rPr>
          <w:rFonts w:ascii="Times New Roman" w:cs="Times New Roman" w:hAnsi="Times New Roman"/>
          <w:lang w:val="en-ID"/>
        </w:rPr>
        <w:t xml:space="preserve"> oleh </w:t>
      </w:r>
      <w:r>
        <w:rPr>
          <w:rFonts w:ascii="Times New Roman" w:cs="Times New Roman" w:hAnsi="Times New Roman"/>
          <w:lang w:val="en-ID"/>
        </w:rPr>
        <w:t>ganjaran</w:t>
      </w:r>
      <w:r>
        <w:rPr>
          <w:rFonts w:ascii="Times New Roman" w:cs="Times New Roman" w:hAnsi="Times New Roman"/>
          <w:lang w:val="en-ID"/>
        </w:rPr>
        <w:t xml:space="preserve"> </w:t>
      </w:r>
      <w:r>
        <w:rPr>
          <w:rFonts w:ascii="Times New Roman" w:cs="Times New Roman" w:hAnsi="Times New Roman"/>
          <w:lang w:val="en-ID"/>
        </w:rPr>
        <w:t>nilai</w:t>
      </w:r>
      <w:r>
        <w:rPr>
          <w:rFonts w:ascii="Times New Roman" w:cs="Times New Roman" w:hAnsi="Times New Roman"/>
          <w:lang w:val="en-ID"/>
        </w:rPr>
        <w:t xml:space="preserve">, </w:t>
      </w:r>
      <w:r>
        <w:rPr>
          <w:rFonts w:ascii="Times New Roman" w:cs="Times New Roman" w:hAnsi="Times New Roman"/>
          <w:lang w:val="en-ID"/>
        </w:rPr>
        <w:t>pujian</w:t>
      </w:r>
      <w:r>
        <w:rPr>
          <w:rFonts w:ascii="Times New Roman" w:cs="Times New Roman" w:hAnsi="Times New Roman"/>
          <w:lang w:val="en-ID"/>
        </w:rPr>
        <w:t xml:space="preserve">, </w:t>
      </w:r>
      <w:r>
        <w:rPr>
          <w:rFonts w:ascii="Times New Roman" w:cs="Times New Roman" w:hAnsi="Times New Roman"/>
          <w:lang w:val="en-ID"/>
        </w:rPr>
        <w:t>atau</w:t>
      </w:r>
      <w:r>
        <w:rPr>
          <w:rFonts w:ascii="Times New Roman" w:cs="Times New Roman" w:hAnsi="Times New Roman"/>
          <w:lang w:val="en-ID"/>
        </w:rPr>
        <w:t xml:space="preserve"> </w:t>
      </w:r>
      <w:r>
        <w:rPr>
          <w:rFonts w:ascii="Times New Roman" w:cs="Times New Roman" w:hAnsi="Times New Roman"/>
          <w:lang w:val="en-ID"/>
        </w:rPr>
        <w:t>bentuk</w:t>
      </w:r>
      <w:r>
        <w:rPr>
          <w:rFonts w:ascii="Times New Roman" w:cs="Times New Roman" w:hAnsi="Times New Roman"/>
          <w:lang w:val="en-ID"/>
        </w:rPr>
        <w:t xml:space="preserve"> </w:t>
      </w:r>
      <w:r>
        <w:rPr>
          <w:rFonts w:ascii="Times New Roman" w:cs="Times New Roman" w:hAnsi="Times New Roman"/>
          <w:lang w:val="en-ID"/>
        </w:rPr>
        <w:t>apresiasi</w:t>
      </w:r>
      <w:r>
        <w:rPr>
          <w:rFonts w:ascii="Times New Roman" w:cs="Times New Roman" w:hAnsi="Times New Roman"/>
          <w:lang w:val="en-ID"/>
        </w:rPr>
        <w:t xml:space="preserve"> </w:t>
      </w:r>
      <w:r>
        <w:rPr>
          <w:rFonts w:ascii="Times New Roman" w:cs="Times New Roman" w:hAnsi="Times New Roman"/>
          <w:lang w:val="en-ID"/>
        </w:rPr>
        <w:t>lainnya</w:t>
      </w:r>
      <w:r>
        <w:rPr>
          <w:rFonts w:ascii="Times New Roman" w:cs="Times New Roman" w:hAnsi="Times New Roman"/>
          <w:lang w:val="en-ID"/>
        </w:rPr>
        <w:t xml:space="preserve">. Daya </w:t>
      </w:r>
      <w:r>
        <w:rPr>
          <w:rFonts w:ascii="Times New Roman" w:cs="Times New Roman" w:hAnsi="Times New Roman"/>
          <w:lang w:val="en-ID"/>
        </w:rPr>
        <w:t>dorong</w:t>
      </w:r>
      <w:r>
        <w:rPr>
          <w:rFonts w:ascii="Times New Roman" w:cs="Times New Roman" w:hAnsi="Times New Roman"/>
          <w:lang w:val="en-ID"/>
        </w:rPr>
        <w:t xml:space="preserve"> </w:t>
      </w:r>
      <w:r>
        <w:rPr>
          <w:rFonts w:ascii="Times New Roman" w:cs="Times New Roman" w:hAnsi="Times New Roman"/>
          <w:lang w:val="en-ID"/>
        </w:rPr>
        <w:t>ini</w:t>
      </w:r>
      <w:r>
        <w:rPr>
          <w:rFonts w:ascii="Times New Roman" w:cs="Times New Roman" w:hAnsi="Times New Roman"/>
          <w:lang w:val="en-ID"/>
        </w:rPr>
        <w:t xml:space="preserve"> </w:t>
      </w:r>
      <w:r>
        <w:rPr>
          <w:rFonts w:ascii="Times New Roman" w:cs="Times New Roman" w:hAnsi="Times New Roman"/>
          <w:lang w:val="en-ID"/>
        </w:rPr>
        <w:t>diperkuat</w:t>
      </w:r>
      <w:r>
        <w:rPr>
          <w:rFonts w:ascii="Times New Roman" w:cs="Times New Roman" w:hAnsi="Times New Roman"/>
          <w:lang w:val="en-ID"/>
        </w:rPr>
        <w:t xml:space="preserve"> oleh </w:t>
      </w:r>
      <w:r>
        <w:rPr>
          <w:rFonts w:ascii="Times New Roman" w:cs="Times New Roman" w:hAnsi="Times New Roman"/>
          <w:lang w:val="en-ID"/>
        </w:rPr>
        <w:t>tingkat</w:t>
      </w:r>
      <w:r>
        <w:rPr>
          <w:rFonts w:ascii="Times New Roman" w:cs="Times New Roman" w:hAnsi="Times New Roman"/>
          <w:lang w:val="en-ID"/>
        </w:rPr>
        <w:t xml:space="preserve"> </w:t>
      </w:r>
      <w:r>
        <w:rPr>
          <w:rFonts w:ascii="Times New Roman" w:cs="Times New Roman" w:hAnsi="Times New Roman"/>
          <w:lang w:val="en-ID"/>
        </w:rPr>
        <w:t>keyakinan</w:t>
      </w:r>
      <w:r>
        <w:rPr>
          <w:rFonts w:ascii="Times New Roman" w:cs="Times New Roman" w:hAnsi="Times New Roman"/>
          <w:lang w:val="en-ID"/>
        </w:rPr>
        <w:t xml:space="preserve"> </w:t>
      </w:r>
      <w:r>
        <w:rPr>
          <w:rFonts w:ascii="Times New Roman" w:cs="Times New Roman" w:hAnsi="Times New Roman"/>
          <w:lang w:val="en-ID"/>
        </w:rPr>
        <w:t>diri</w:t>
      </w:r>
      <w:r>
        <w:rPr>
          <w:rFonts w:ascii="Times New Roman" w:cs="Times New Roman" w:hAnsi="Times New Roman"/>
          <w:lang w:val="en-ID"/>
        </w:rPr>
        <w:t xml:space="preserve"> (</w:t>
      </w:r>
      <w:r>
        <w:rPr>
          <w:rFonts w:ascii="Times New Roman" w:cs="Times New Roman" w:hAnsi="Times New Roman"/>
          <w:i/>
          <w:iCs/>
          <w:lang w:val="en-ID"/>
        </w:rPr>
        <w:t>self-efficacy</w:t>
      </w:r>
      <w:r>
        <w:rPr>
          <w:rFonts w:ascii="Times New Roman" w:cs="Times New Roman" w:hAnsi="Times New Roman"/>
          <w:lang w:val="en-ID"/>
        </w:rPr>
        <w:t xml:space="preserve">) dan </w:t>
      </w:r>
      <w:r>
        <w:rPr>
          <w:rFonts w:ascii="Times New Roman" w:cs="Times New Roman" w:hAnsi="Times New Roman"/>
          <w:lang w:val="en-ID"/>
        </w:rPr>
        <w:t>kejelasan</w:t>
      </w:r>
      <w:r>
        <w:rPr>
          <w:rFonts w:ascii="Times New Roman" w:cs="Times New Roman" w:hAnsi="Times New Roman"/>
          <w:lang w:val="en-ID"/>
        </w:rPr>
        <w:t xml:space="preserve"> </w:t>
      </w:r>
      <w:r>
        <w:rPr>
          <w:rFonts w:ascii="Times New Roman" w:cs="Times New Roman" w:hAnsi="Times New Roman"/>
          <w:lang w:val="en-ID"/>
        </w:rPr>
        <w:t>orientasi</w:t>
      </w:r>
      <w:r>
        <w:rPr>
          <w:rFonts w:ascii="Times New Roman" w:cs="Times New Roman" w:hAnsi="Times New Roman"/>
          <w:lang w:val="en-ID"/>
        </w:rPr>
        <w:t xml:space="preserve"> </w:t>
      </w:r>
      <w:r>
        <w:rPr>
          <w:rFonts w:ascii="Times New Roman" w:cs="Times New Roman" w:hAnsi="Times New Roman"/>
          <w:lang w:val="en-ID"/>
        </w:rPr>
        <w:t>tujuan</w:t>
      </w:r>
      <w:r>
        <w:rPr>
          <w:rFonts w:ascii="Times New Roman" w:cs="Times New Roman" w:hAnsi="Times New Roman"/>
          <w:lang w:val="en-ID"/>
        </w:rPr>
        <w:t xml:space="preserve"> yang </w:t>
      </w:r>
      <w:r>
        <w:rPr>
          <w:rFonts w:ascii="Times New Roman" w:cs="Times New Roman" w:hAnsi="Times New Roman"/>
          <w:lang w:val="en-ID"/>
        </w:rPr>
        <w:t>dipengaruhi</w:t>
      </w:r>
      <w:r>
        <w:rPr>
          <w:rFonts w:ascii="Times New Roman" w:cs="Times New Roman" w:hAnsi="Times New Roman"/>
          <w:lang w:val="en-ID"/>
        </w:rPr>
        <w:t xml:space="preserve"> oleh </w:t>
      </w:r>
      <w:r>
        <w:rPr>
          <w:rFonts w:ascii="Times New Roman" w:cs="Times New Roman" w:hAnsi="Times New Roman"/>
          <w:lang w:val="en-ID"/>
        </w:rPr>
        <w:t>lingkungan</w:t>
      </w:r>
      <w:r>
        <w:rPr>
          <w:rFonts w:ascii="Times New Roman" w:cs="Times New Roman" w:hAnsi="Times New Roman"/>
          <w:lang w:val="en-ID"/>
        </w:rPr>
        <w:t xml:space="preserve"> </w:t>
      </w:r>
      <w:r>
        <w:rPr>
          <w:rFonts w:ascii="Times New Roman" w:cs="Times New Roman" w:hAnsi="Times New Roman"/>
          <w:lang w:val="en-ID"/>
        </w:rPr>
        <w:t>sekitar</w:t>
      </w:r>
      <w:r>
        <w:rPr>
          <w:rFonts w:ascii="Times New Roman" w:cs="Times New Roman" w:hAnsi="Times New Roman"/>
          <w:lang w:val="en-ID"/>
        </w:rPr>
        <w:t xml:space="preserve"> </w:t>
      </w:r>
      <w:r>
        <w:rPr>
          <w:rFonts w:ascii="Times New Roman" w:cs="Times New Roman" w:hAnsi="Times New Roman"/>
          <w:lang w:val="en-ID"/>
        </w:rPr>
        <w:t>seperti</w:t>
      </w:r>
      <w:r>
        <w:rPr>
          <w:rFonts w:ascii="Times New Roman" w:cs="Times New Roman" w:hAnsi="Times New Roman"/>
          <w:lang w:val="en-ID"/>
        </w:rPr>
        <w:t xml:space="preserve"> </w:t>
      </w:r>
      <w:r>
        <w:rPr>
          <w:rFonts w:ascii="Times New Roman" w:cs="Times New Roman" w:hAnsi="Times New Roman"/>
          <w:lang w:val="en-ID"/>
        </w:rPr>
        <w:t>keluarga</w:t>
      </w:r>
      <w:r>
        <w:rPr>
          <w:rFonts w:ascii="Times New Roman" w:cs="Times New Roman" w:hAnsi="Times New Roman"/>
          <w:lang w:val="en-ID"/>
        </w:rPr>
        <w:t xml:space="preserve">, </w:t>
      </w:r>
      <w:r>
        <w:rPr>
          <w:rFonts w:ascii="Times New Roman" w:cs="Times New Roman" w:hAnsi="Times New Roman"/>
          <w:lang w:val="en-ID"/>
        </w:rPr>
        <w:t>sebaya</w:t>
      </w:r>
      <w:r>
        <w:rPr>
          <w:rFonts w:ascii="Times New Roman" w:cs="Times New Roman" w:hAnsi="Times New Roman"/>
          <w:lang w:val="en-ID"/>
        </w:rPr>
        <w:t xml:space="preserve">, dan </w:t>
      </w:r>
      <w:r>
        <w:rPr>
          <w:rFonts w:ascii="Times New Roman" w:cs="Times New Roman" w:hAnsi="Times New Roman"/>
          <w:lang w:val="en-ID"/>
        </w:rPr>
        <w:t>iklim</w:t>
      </w:r>
      <w:r>
        <w:rPr>
          <w:rFonts w:ascii="Times New Roman" w:cs="Times New Roman" w:hAnsi="Times New Roman"/>
          <w:lang w:val="en-ID"/>
        </w:rPr>
        <w:t xml:space="preserve"> </w:t>
      </w:r>
      <w:r>
        <w:rPr>
          <w:rFonts w:ascii="Times New Roman" w:cs="Times New Roman" w:hAnsi="Times New Roman"/>
          <w:lang w:val="en-ID"/>
        </w:rPr>
        <w:t>sekolah</w:t>
      </w:r>
      <w:r>
        <w:rPr>
          <w:rFonts w:ascii="Times New Roman" w:cs="Times New Roman" w:hAnsi="Times New Roman"/>
          <w:lang w:val="en-ID"/>
        </w:rPr>
        <w:t>.</w:t>
      </w:r>
    </w:p>
    <w:p w14:paraId="2F2B135E">
      <w:pPr>
        <w:pStyle w:val="style0"/>
        <w:spacing w:before="240" w:lineRule="auto" w:line="360"/>
        <w:ind w:left="360" w:firstLine="360"/>
        <w:rPr>
          <w:rFonts w:ascii="Times New Roman" w:cs="Times New Roman" w:hAnsi="Times New Roman"/>
          <w:szCs w:val="24"/>
          <w:lang w:val="en-ID"/>
        </w:rPr>
      </w:pPr>
      <w:r>
        <w:rPr>
          <w:rFonts w:ascii="Times New Roman" w:cs="Times New Roman" w:hAnsi="Times New Roman"/>
          <w:szCs w:val="24"/>
          <w:lang w:val="en-ID"/>
        </w:rPr>
        <w:t>Meskipun</w:t>
      </w:r>
      <w:r>
        <w:rPr>
          <w:rFonts w:ascii="Times New Roman" w:cs="Times New Roman" w:hAnsi="Times New Roman"/>
          <w:szCs w:val="24"/>
          <w:lang w:val="en-ID"/>
        </w:rPr>
        <w:t xml:space="preserve"> </w:t>
      </w:r>
      <w:r>
        <w:rPr>
          <w:rFonts w:ascii="Times New Roman" w:cs="Times New Roman" w:hAnsi="Times New Roman"/>
          <w:szCs w:val="24"/>
          <w:lang w:val="en-ID"/>
        </w:rPr>
        <w:t>demikian</w:t>
      </w:r>
      <w:r>
        <w:rPr>
          <w:rFonts w:ascii="Times New Roman" w:cs="Times New Roman" w:hAnsi="Times New Roman"/>
          <w:szCs w:val="24"/>
          <w:lang w:val="en-ID"/>
        </w:rPr>
        <w:t xml:space="preserve">, </w:t>
      </w:r>
      <w:r>
        <w:rPr>
          <w:rFonts w:ascii="Times New Roman" w:cs="Times New Roman" w:hAnsi="Times New Roman"/>
          <w:szCs w:val="24"/>
          <w:lang w:val="en-ID"/>
        </w:rPr>
        <w:t>pandangan</w:t>
      </w:r>
      <w:r>
        <w:rPr>
          <w:rFonts w:ascii="Times New Roman" w:cs="Times New Roman" w:hAnsi="Times New Roman"/>
          <w:szCs w:val="24"/>
          <w:lang w:val="en-ID"/>
        </w:rPr>
        <w:t xml:space="preserve"> </w:t>
      </w:r>
      <w:r>
        <w:rPr>
          <w:rFonts w:ascii="Times New Roman" w:cs="Times New Roman" w:hAnsi="Times New Roman"/>
          <w:szCs w:val="24"/>
          <w:lang w:val="en-ID"/>
        </w:rPr>
        <w:t>psikologi</w:t>
      </w:r>
      <w:r>
        <w:rPr>
          <w:rFonts w:ascii="Times New Roman" w:cs="Times New Roman" w:hAnsi="Times New Roman"/>
          <w:szCs w:val="24"/>
          <w:lang w:val="en-ID"/>
        </w:rPr>
        <w:t xml:space="preserve"> </w:t>
      </w:r>
      <w:r>
        <w:rPr>
          <w:rFonts w:ascii="Times New Roman" w:cs="Times New Roman" w:hAnsi="Times New Roman"/>
          <w:szCs w:val="24"/>
          <w:lang w:val="en-ID"/>
        </w:rPr>
        <w:t>sekuler</w:t>
      </w:r>
      <w:r>
        <w:rPr>
          <w:rFonts w:ascii="Times New Roman" w:cs="Times New Roman" w:hAnsi="Times New Roman"/>
          <w:szCs w:val="24"/>
          <w:lang w:val="en-ID"/>
        </w:rPr>
        <w:t xml:space="preserve"> </w:t>
      </w:r>
      <w:r>
        <w:rPr>
          <w:rFonts w:ascii="Times New Roman" w:cs="Times New Roman" w:hAnsi="Times New Roman"/>
          <w:szCs w:val="24"/>
          <w:lang w:val="en-ID"/>
        </w:rPr>
        <w:t>tersebut</w:t>
      </w:r>
      <w:r>
        <w:rPr>
          <w:rFonts w:ascii="Times New Roman" w:cs="Times New Roman" w:hAnsi="Times New Roman"/>
          <w:szCs w:val="24"/>
          <w:lang w:val="en-ID"/>
        </w:rPr>
        <w:t xml:space="preserve"> </w:t>
      </w:r>
      <w:r>
        <w:rPr>
          <w:rFonts w:ascii="Times New Roman" w:cs="Times New Roman" w:hAnsi="Times New Roman"/>
          <w:szCs w:val="24"/>
          <w:lang w:val="en-ID"/>
        </w:rPr>
        <w:t>perlu</w:t>
      </w:r>
      <w:r>
        <w:rPr>
          <w:rFonts w:ascii="Times New Roman" w:cs="Times New Roman" w:hAnsi="Times New Roman"/>
          <w:szCs w:val="24"/>
          <w:lang w:val="en-ID"/>
        </w:rPr>
        <w:t xml:space="preserve"> </w:t>
      </w:r>
      <w:r>
        <w:rPr>
          <w:rFonts w:ascii="Times New Roman" w:cs="Times New Roman" w:hAnsi="Times New Roman"/>
          <w:szCs w:val="24"/>
          <w:lang w:val="en-ID"/>
        </w:rPr>
        <w:t>diperluas</w:t>
      </w:r>
      <w:r>
        <w:rPr>
          <w:rFonts w:ascii="Times New Roman" w:cs="Times New Roman" w:hAnsi="Times New Roman"/>
          <w:szCs w:val="24"/>
          <w:lang w:val="en-ID"/>
        </w:rPr>
        <w:t xml:space="preserve"> </w:t>
      </w:r>
      <w:r>
        <w:rPr>
          <w:rFonts w:ascii="Times New Roman" w:cs="Times New Roman" w:hAnsi="Times New Roman"/>
          <w:szCs w:val="24"/>
          <w:lang w:val="en-ID"/>
        </w:rPr>
        <w:t>ketika</w:t>
      </w:r>
      <w:r>
        <w:rPr>
          <w:rFonts w:ascii="Times New Roman" w:cs="Times New Roman" w:hAnsi="Times New Roman"/>
          <w:szCs w:val="24"/>
          <w:lang w:val="en-ID"/>
        </w:rPr>
        <w:t xml:space="preserve"> </w:t>
      </w:r>
      <w:r>
        <w:rPr>
          <w:rFonts w:ascii="Times New Roman" w:cs="Times New Roman" w:hAnsi="Times New Roman"/>
          <w:szCs w:val="24"/>
          <w:lang w:val="en-ID"/>
        </w:rPr>
        <w:t>ditarik</w:t>
      </w:r>
      <w:r>
        <w:rPr>
          <w:rFonts w:ascii="Times New Roman" w:cs="Times New Roman" w:hAnsi="Times New Roman"/>
          <w:szCs w:val="24"/>
          <w:lang w:val="en-ID"/>
        </w:rPr>
        <w:t xml:space="preserve"> </w:t>
      </w:r>
      <w:r>
        <w:rPr>
          <w:rFonts w:ascii="Times New Roman" w:cs="Times New Roman" w:hAnsi="Times New Roman"/>
          <w:szCs w:val="24"/>
          <w:lang w:val="en-ID"/>
        </w:rPr>
        <w:t>ke</w:t>
      </w:r>
      <w:r>
        <w:rPr>
          <w:rFonts w:ascii="Times New Roman" w:cs="Times New Roman" w:hAnsi="Times New Roman"/>
          <w:szCs w:val="24"/>
          <w:lang w:val="en-ID"/>
        </w:rPr>
        <w:t xml:space="preserve"> </w:t>
      </w:r>
      <w:r>
        <w:rPr>
          <w:rFonts w:ascii="Times New Roman" w:cs="Times New Roman" w:hAnsi="Times New Roman"/>
          <w:szCs w:val="24"/>
          <w:lang w:val="en-ID"/>
        </w:rPr>
        <w:t>dalam</w:t>
      </w:r>
      <w:r>
        <w:rPr>
          <w:rFonts w:ascii="Times New Roman" w:cs="Times New Roman" w:hAnsi="Times New Roman"/>
          <w:szCs w:val="24"/>
          <w:lang w:val="en-ID"/>
        </w:rPr>
        <w:t xml:space="preserve"> </w:t>
      </w:r>
      <w:r>
        <w:rPr>
          <w:rFonts w:ascii="Times New Roman" w:cs="Times New Roman" w:hAnsi="Times New Roman"/>
          <w:szCs w:val="24"/>
          <w:lang w:val="en-ID"/>
        </w:rPr>
        <w:t>ranah</w:t>
      </w:r>
      <w:r>
        <w:rPr>
          <w:rFonts w:ascii="Times New Roman" w:cs="Times New Roman" w:hAnsi="Times New Roman"/>
          <w:szCs w:val="24"/>
          <w:lang w:val="en-ID"/>
        </w:rPr>
        <w:t xml:space="preserve"> Pendidikan Agama Islam. </w:t>
      </w:r>
      <w:r>
        <w:rPr>
          <w:rFonts w:ascii="Times New Roman" w:cs="Times New Roman" w:hAnsi="Times New Roman"/>
          <w:szCs w:val="24"/>
          <w:lang w:val="en-ID"/>
        </w:rPr>
        <w:t>Dalam</w:t>
      </w:r>
      <w:r>
        <w:rPr>
          <w:rFonts w:ascii="Times New Roman" w:cs="Times New Roman" w:hAnsi="Times New Roman"/>
          <w:szCs w:val="24"/>
          <w:lang w:val="en-ID"/>
        </w:rPr>
        <w:t xml:space="preserve"> Islam, </w:t>
      </w:r>
      <w:r>
        <w:rPr>
          <w:rFonts w:ascii="Times New Roman" w:cs="Times New Roman" w:hAnsi="Times New Roman"/>
          <w:szCs w:val="24"/>
          <w:lang w:val="en-ID"/>
        </w:rPr>
        <w:t>aktivitas</w:t>
      </w:r>
      <w:r>
        <w:rPr>
          <w:rFonts w:ascii="Times New Roman" w:cs="Times New Roman" w:hAnsi="Times New Roman"/>
          <w:szCs w:val="24"/>
          <w:lang w:val="en-ID"/>
        </w:rPr>
        <w:t xml:space="preserve"> </w:t>
      </w:r>
      <w:r>
        <w:rPr>
          <w:rFonts w:ascii="Times New Roman" w:cs="Times New Roman" w:hAnsi="Times New Roman"/>
          <w:szCs w:val="24"/>
          <w:lang w:val="en-ID"/>
        </w:rPr>
        <w:t>menuntut</w:t>
      </w:r>
      <w:r>
        <w:rPr>
          <w:rFonts w:ascii="Times New Roman" w:cs="Times New Roman" w:hAnsi="Times New Roman"/>
          <w:szCs w:val="24"/>
          <w:lang w:val="en-ID"/>
        </w:rPr>
        <w:t xml:space="preserve"> </w:t>
      </w:r>
      <w:r>
        <w:rPr>
          <w:rFonts w:ascii="Times New Roman" w:cs="Times New Roman" w:hAnsi="Times New Roman"/>
          <w:szCs w:val="24"/>
          <w:lang w:val="en-ID"/>
        </w:rPr>
        <w:t>ilmu</w:t>
      </w:r>
      <w:r>
        <w:rPr>
          <w:rFonts w:ascii="Times New Roman" w:cs="Times New Roman" w:hAnsi="Times New Roman"/>
          <w:szCs w:val="24"/>
          <w:lang w:val="en-ID"/>
        </w:rPr>
        <w:t xml:space="preserve"> </w:t>
      </w:r>
      <w:r>
        <w:rPr>
          <w:rFonts w:ascii="Times New Roman" w:cs="Times New Roman" w:hAnsi="Times New Roman"/>
          <w:szCs w:val="24"/>
          <w:lang w:val="en-ID"/>
        </w:rPr>
        <w:t>tidak</w:t>
      </w:r>
      <w:r>
        <w:rPr>
          <w:rFonts w:ascii="Times New Roman" w:cs="Times New Roman" w:hAnsi="Times New Roman"/>
          <w:szCs w:val="24"/>
          <w:lang w:val="en-ID"/>
        </w:rPr>
        <w:t xml:space="preserve"> </w:t>
      </w:r>
      <w:r>
        <w:rPr>
          <w:rFonts w:ascii="Times New Roman" w:cs="Times New Roman" w:hAnsi="Times New Roman"/>
          <w:szCs w:val="24"/>
          <w:lang w:val="en-ID"/>
        </w:rPr>
        <w:t>sekadar</w:t>
      </w:r>
      <w:r>
        <w:rPr>
          <w:rFonts w:ascii="Times New Roman" w:cs="Times New Roman" w:hAnsi="Times New Roman"/>
          <w:szCs w:val="24"/>
          <w:lang w:val="en-ID"/>
        </w:rPr>
        <w:t xml:space="preserve"> </w:t>
      </w:r>
      <w:r>
        <w:rPr>
          <w:rFonts w:ascii="Times New Roman" w:cs="Times New Roman" w:hAnsi="Times New Roman"/>
          <w:szCs w:val="24"/>
          <w:lang w:val="en-ID"/>
        </w:rPr>
        <w:t>berorientasi</w:t>
      </w:r>
      <w:r>
        <w:rPr>
          <w:rFonts w:ascii="Times New Roman" w:cs="Times New Roman" w:hAnsi="Times New Roman"/>
          <w:szCs w:val="24"/>
          <w:lang w:val="en-ID"/>
        </w:rPr>
        <w:t xml:space="preserve"> pada </w:t>
      </w:r>
      <w:r>
        <w:rPr>
          <w:rFonts w:ascii="Times New Roman" w:cs="Times New Roman" w:hAnsi="Times New Roman"/>
          <w:szCs w:val="24"/>
          <w:lang w:val="en-ID"/>
        </w:rPr>
        <w:t>pencapaian</w:t>
      </w:r>
      <w:r>
        <w:rPr>
          <w:rFonts w:ascii="Times New Roman" w:cs="Times New Roman" w:hAnsi="Times New Roman"/>
          <w:szCs w:val="24"/>
          <w:lang w:val="en-ID"/>
        </w:rPr>
        <w:t xml:space="preserve"> </w:t>
      </w:r>
      <w:r>
        <w:rPr>
          <w:rFonts w:ascii="Times New Roman" w:cs="Times New Roman" w:hAnsi="Times New Roman"/>
          <w:szCs w:val="24"/>
          <w:lang w:val="en-ID"/>
        </w:rPr>
        <w:t>akademik</w:t>
      </w:r>
      <w:r>
        <w:rPr>
          <w:rFonts w:ascii="Times New Roman" w:cs="Times New Roman" w:hAnsi="Times New Roman"/>
          <w:szCs w:val="24"/>
          <w:lang w:val="en-ID"/>
        </w:rPr>
        <w:t xml:space="preserve"> </w:t>
      </w:r>
      <w:r>
        <w:rPr>
          <w:rFonts w:ascii="Times New Roman" w:cs="Times New Roman" w:hAnsi="Times New Roman"/>
          <w:szCs w:val="24"/>
          <w:lang w:val="en-ID"/>
        </w:rPr>
        <w:t>atau</w:t>
      </w:r>
      <w:r>
        <w:rPr>
          <w:rFonts w:ascii="Times New Roman" w:cs="Times New Roman" w:hAnsi="Times New Roman"/>
          <w:szCs w:val="24"/>
          <w:lang w:val="en-ID"/>
        </w:rPr>
        <w:t xml:space="preserve"> </w:t>
      </w:r>
      <w:r>
        <w:rPr>
          <w:rFonts w:ascii="Times New Roman" w:cs="Times New Roman" w:hAnsi="Times New Roman"/>
          <w:szCs w:val="24"/>
          <w:lang w:val="en-ID"/>
        </w:rPr>
        <w:t>pemenuhan</w:t>
      </w:r>
      <w:r>
        <w:rPr>
          <w:rFonts w:ascii="Times New Roman" w:cs="Times New Roman" w:hAnsi="Times New Roman"/>
          <w:szCs w:val="24"/>
          <w:lang w:val="en-ID"/>
        </w:rPr>
        <w:t xml:space="preserve"> </w:t>
      </w:r>
      <w:r>
        <w:rPr>
          <w:rFonts w:ascii="Times New Roman" w:cs="Times New Roman" w:hAnsi="Times New Roman"/>
          <w:szCs w:val="24"/>
          <w:lang w:val="en-ID"/>
        </w:rPr>
        <w:t>kepuasan</w:t>
      </w:r>
      <w:r>
        <w:rPr>
          <w:rFonts w:ascii="Times New Roman" w:cs="Times New Roman" w:hAnsi="Times New Roman"/>
          <w:szCs w:val="24"/>
          <w:lang w:val="en-ID"/>
        </w:rPr>
        <w:t xml:space="preserve"> </w:t>
      </w:r>
      <w:r>
        <w:rPr>
          <w:rFonts w:ascii="Times New Roman" w:cs="Times New Roman" w:hAnsi="Times New Roman"/>
          <w:szCs w:val="24"/>
          <w:lang w:val="en-ID"/>
        </w:rPr>
        <w:t>intelektual</w:t>
      </w:r>
      <w:r>
        <w:rPr>
          <w:rFonts w:ascii="Times New Roman" w:cs="Times New Roman" w:hAnsi="Times New Roman"/>
          <w:szCs w:val="24"/>
          <w:lang w:val="en-ID"/>
        </w:rPr>
        <w:t xml:space="preserve"> </w:t>
      </w:r>
      <w:r>
        <w:rPr>
          <w:rFonts w:ascii="Times New Roman" w:cs="Times New Roman" w:hAnsi="Times New Roman"/>
          <w:szCs w:val="24"/>
          <w:lang w:val="en-ID"/>
        </w:rPr>
        <w:t>belaka</w:t>
      </w:r>
      <w:r>
        <w:rPr>
          <w:rFonts w:ascii="Times New Roman" w:cs="Times New Roman" w:hAnsi="Times New Roman"/>
          <w:szCs w:val="24"/>
          <w:lang w:val="en-ID"/>
        </w:rPr>
        <w:t xml:space="preserve">, </w:t>
      </w:r>
      <w:r>
        <w:rPr>
          <w:rFonts w:ascii="Times New Roman" w:cs="Times New Roman" w:hAnsi="Times New Roman"/>
          <w:szCs w:val="24"/>
          <w:lang w:val="en-ID"/>
        </w:rPr>
        <w:t>melainkan</w:t>
      </w:r>
      <w:r>
        <w:rPr>
          <w:rFonts w:ascii="Times New Roman" w:cs="Times New Roman" w:hAnsi="Times New Roman"/>
          <w:szCs w:val="24"/>
          <w:lang w:val="en-ID"/>
        </w:rPr>
        <w:t xml:space="preserve"> </w:t>
      </w:r>
      <w:r>
        <w:rPr>
          <w:rFonts w:ascii="Times New Roman" w:cs="Times New Roman" w:hAnsi="Times New Roman"/>
          <w:szCs w:val="24"/>
          <w:lang w:val="en-ID"/>
        </w:rPr>
        <w:t>merupakan</w:t>
      </w:r>
      <w:r>
        <w:rPr>
          <w:rFonts w:ascii="Times New Roman" w:cs="Times New Roman" w:hAnsi="Times New Roman"/>
          <w:szCs w:val="24"/>
          <w:lang w:val="en-ID"/>
        </w:rPr>
        <w:t xml:space="preserve"> </w:t>
      </w:r>
      <w:r>
        <w:rPr>
          <w:rFonts w:ascii="Times New Roman" w:cs="Times New Roman" w:hAnsi="Times New Roman"/>
          <w:szCs w:val="24"/>
          <w:lang w:val="en-ID"/>
        </w:rPr>
        <w:t>bentuk</w:t>
      </w:r>
      <w:r>
        <w:rPr>
          <w:rFonts w:ascii="Times New Roman" w:cs="Times New Roman" w:hAnsi="Times New Roman"/>
          <w:szCs w:val="24"/>
          <w:lang w:val="en-ID"/>
        </w:rPr>
        <w:t xml:space="preserve"> </w:t>
      </w:r>
      <w:r>
        <w:rPr>
          <w:rFonts w:ascii="Times New Roman" w:cs="Times New Roman" w:hAnsi="Times New Roman"/>
          <w:szCs w:val="24"/>
          <w:lang w:val="en-ID"/>
        </w:rPr>
        <w:t>pengabdian</w:t>
      </w:r>
      <w:r>
        <w:rPr>
          <w:rFonts w:ascii="Times New Roman" w:cs="Times New Roman" w:hAnsi="Times New Roman"/>
          <w:szCs w:val="24"/>
          <w:lang w:val="en-ID"/>
        </w:rPr>
        <w:t xml:space="preserve"> dan </w:t>
      </w:r>
      <w:r>
        <w:rPr>
          <w:rFonts w:ascii="Times New Roman" w:cs="Times New Roman" w:hAnsi="Times New Roman"/>
          <w:szCs w:val="24"/>
          <w:lang w:val="en-ID"/>
        </w:rPr>
        <w:t>dimensi</w:t>
      </w:r>
      <w:r>
        <w:rPr>
          <w:rFonts w:ascii="Times New Roman" w:cs="Times New Roman" w:hAnsi="Times New Roman"/>
          <w:szCs w:val="24"/>
          <w:lang w:val="en-ID"/>
        </w:rPr>
        <w:t xml:space="preserve"> ibadah </w:t>
      </w:r>
      <w:r>
        <w:rPr>
          <w:rFonts w:ascii="Times New Roman" w:cs="Times New Roman" w:hAnsi="Times New Roman"/>
          <w:szCs w:val="24"/>
          <w:lang w:val="en-ID"/>
        </w:rPr>
        <w:t>kepada</w:t>
      </w:r>
      <w:r>
        <w:rPr>
          <w:rFonts w:ascii="Times New Roman" w:cs="Times New Roman" w:hAnsi="Times New Roman"/>
          <w:szCs w:val="24"/>
          <w:lang w:val="en-ID"/>
        </w:rPr>
        <w:t xml:space="preserve"> Allah SWT. </w:t>
      </w:r>
      <w:r>
        <w:rPr>
          <w:rFonts w:ascii="Times New Roman" w:cs="Times New Roman" w:hAnsi="Times New Roman"/>
          <w:szCs w:val="24"/>
          <w:lang w:val="en-ID"/>
        </w:rPr>
        <w:t>Konsep</w:t>
      </w:r>
      <w:r>
        <w:rPr>
          <w:rFonts w:ascii="Times New Roman" w:cs="Times New Roman" w:hAnsi="Times New Roman"/>
          <w:szCs w:val="24"/>
          <w:lang w:val="en-ID"/>
        </w:rPr>
        <w:t xml:space="preserve"> </w:t>
      </w:r>
      <w:r>
        <w:rPr>
          <w:rFonts w:ascii="Times New Roman" w:cs="Times New Roman" w:hAnsi="Times New Roman"/>
          <w:szCs w:val="24"/>
          <w:lang w:val="en-ID"/>
        </w:rPr>
        <w:t>psikologis</w:t>
      </w:r>
      <w:r>
        <w:rPr>
          <w:rFonts w:ascii="Times New Roman" w:cs="Times New Roman" w:hAnsi="Times New Roman"/>
          <w:szCs w:val="24"/>
          <w:lang w:val="en-ID"/>
        </w:rPr>
        <w:t xml:space="preserve"> modern </w:t>
      </w:r>
      <w:r>
        <w:rPr>
          <w:rFonts w:ascii="Times New Roman" w:cs="Times New Roman" w:hAnsi="Times New Roman"/>
          <w:szCs w:val="24"/>
          <w:lang w:val="en-ID"/>
        </w:rPr>
        <w:t>seperti</w:t>
      </w:r>
      <w:r>
        <w:rPr>
          <w:rFonts w:ascii="Times New Roman" w:cs="Times New Roman" w:hAnsi="Times New Roman"/>
          <w:szCs w:val="24"/>
          <w:lang w:val="en-ID"/>
        </w:rPr>
        <w:t xml:space="preserve"> </w:t>
      </w:r>
      <w:r>
        <w:rPr>
          <w:rFonts w:ascii="Times New Roman" w:cs="Times New Roman" w:hAnsi="Times New Roman"/>
          <w:i/>
          <w:iCs/>
          <w:szCs w:val="24"/>
          <w:lang w:val="en-ID"/>
        </w:rPr>
        <w:t>self-efficacy</w:t>
      </w:r>
      <w:r>
        <w:rPr>
          <w:rFonts w:ascii="Times New Roman" w:cs="Times New Roman" w:hAnsi="Times New Roman"/>
          <w:szCs w:val="24"/>
          <w:lang w:val="en-ID"/>
        </w:rPr>
        <w:t xml:space="preserve"> dan </w:t>
      </w:r>
      <w:r>
        <w:rPr>
          <w:rFonts w:ascii="Times New Roman" w:cs="Times New Roman" w:hAnsi="Times New Roman"/>
          <w:szCs w:val="24"/>
          <w:lang w:val="en-ID"/>
        </w:rPr>
        <w:t>motivasi</w:t>
      </w:r>
      <w:r>
        <w:rPr>
          <w:rFonts w:ascii="Times New Roman" w:cs="Times New Roman" w:hAnsi="Times New Roman"/>
          <w:szCs w:val="24"/>
          <w:lang w:val="en-ID"/>
        </w:rPr>
        <w:t xml:space="preserve"> </w:t>
      </w:r>
      <w:r>
        <w:rPr>
          <w:rFonts w:ascii="Times New Roman" w:cs="Times New Roman" w:hAnsi="Times New Roman"/>
          <w:szCs w:val="24"/>
          <w:lang w:val="en-ID"/>
        </w:rPr>
        <w:t>intrinsik</w:t>
      </w:r>
      <w:r>
        <w:rPr>
          <w:rFonts w:ascii="Times New Roman" w:cs="Times New Roman" w:hAnsi="Times New Roman"/>
          <w:szCs w:val="24"/>
          <w:lang w:val="en-ID"/>
        </w:rPr>
        <w:t xml:space="preserve"> </w:t>
      </w:r>
      <w:r>
        <w:rPr>
          <w:rFonts w:ascii="Times New Roman" w:cs="Times New Roman" w:hAnsi="Times New Roman"/>
          <w:szCs w:val="24"/>
          <w:lang w:val="en-ID"/>
        </w:rPr>
        <w:t>tetap</w:t>
      </w:r>
      <w:r>
        <w:rPr>
          <w:rFonts w:ascii="Times New Roman" w:cs="Times New Roman" w:hAnsi="Times New Roman"/>
          <w:szCs w:val="24"/>
          <w:lang w:val="en-ID"/>
        </w:rPr>
        <w:t xml:space="preserve"> </w:t>
      </w:r>
      <w:r>
        <w:rPr>
          <w:rFonts w:ascii="Times New Roman" w:cs="Times New Roman" w:hAnsi="Times New Roman"/>
          <w:szCs w:val="24"/>
          <w:lang w:val="en-ID"/>
        </w:rPr>
        <w:t>relevan</w:t>
      </w:r>
      <w:r>
        <w:rPr>
          <w:rFonts w:ascii="Times New Roman" w:cs="Times New Roman" w:hAnsi="Times New Roman"/>
          <w:szCs w:val="24"/>
          <w:lang w:val="en-ID"/>
        </w:rPr>
        <w:t xml:space="preserve">, </w:t>
      </w:r>
      <w:r>
        <w:rPr>
          <w:rFonts w:ascii="Times New Roman" w:cs="Times New Roman" w:hAnsi="Times New Roman"/>
          <w:szCs w:val="24"/>
          <w:lang w:val="en-ID"/>
        </w:rPr>
        <w:t>namun</w:t>
      </w:r>
      <w:r>
        <w:rPr>
          <w:rFonts w:ascii="Times New Roman" w:cs="Times New Roman" w:hAnsi="Times New Roman"/>
          <w:szCs w:val="24"/>
          <w:lang w:val="en-ID"/>
        </w:rPr>
        <w:t xml:space="preserve"> </w:t>
      </w:r>
      <w:r>
        <w:rPr>
          <w:rFonts w:ascii="Times New Roman" w:cs="Times New Roman" w:hAnsi="Times New Roman"/>
          <w:szCs w:val="24"/>
          <w:lang w:val="en-ID"/>
        </w:rPr>
        <w:t>harus</w:t>
      </w:r>
      <w:r>
        <w:rPr>
          <w:rFonts w:ascii="Times New Roman" w:cs="Times New Roman" w:hAnsi="Times New Roman"/>
          <w:szCs w:val="24"/>
          <w:lang w:val="en-ID"/>
        </w:rPr>
        <w:t xml:space="preserve"> </w:t>
      </w:r>
      <w:r>
        <w:rPr>
          <w:rFonts w:ascii="Times New Roman" w:cs="Times New Roman" w:hAnsi="Times New Roman"/>
          <w:szCs w:val="24"/>
          <w:lang w:val="en-ID"/>
        </w:rPr>
        <w:t>dijiwai</w:t>
      </w:r>
      <w:r>
        <w:rPr>
          <w:rFonts w:ascii="Times New Roman" w:cs="Times New Roman" w:hAnsi="Times New Roman"/>
          <w:szCs w:val="24"/>
          <w:lang w:val="en-ID"/>
        </w:rPr>
        <w:t xml:space="preserve"> oleh </w:t>
      </w:r>
      <w:r>
        <w:rPr>
          <w:rFonts w:ascii="Times New Roman" w:cs="Times New Roman" w:hAnsi="Times New Roman"/>
          <w:szCs w:val="24"/>
          <w:lang w:val="en-ID"/>
        </w:rPr>
        <w:t>nilai-nilai</w:t>
      </w:r>
      <w:r>
        <w:rPr>
          <w:rFonts w:ascii="Times New Roman" w:cs="Times New Roman" w:hAnsi="Times New Roman"/>
          <w:szCs w:val="24"/>
          <w:lang w:val="en-ID"/>
        </w:rPr>
        <w:t xml:space="preserve"> </w:t>
      </w:r>
      <w:r>
        <w:rPr>
          <w:rFonts w:ascii="Times New Roman" w:cs="Times New Roman" w:hAnsi="Times New Roman"/>
          <w:szCs w:val="24"/>
          <w:lang w:val="en-ID"/>
        </w:rPr>
        <w:t>transendental</w:t>
      </w:r>
      <w:r>
        <w:rPr>
          <w:rFonts w:ascii="Times New Roman" w:cs="Times New Roman" w:hAnsi="Times New Roman"/>
          <w:szCs w:val="24"/>
          <w:lang w:val="en-ID"/>
        </w:rPr>
        <w:t xml:space="preserve">. </w:t>
      </w:r>
      <w:r>
        <w:rPr>
          <w:rFonts w:ascii="Times New Roman" w:cs="Times New Roman" w:hAnsi="Times New Roman"/>
          <w:szCs w:val="24"/>
          <w:lang w:val="en-ID"/>
        </w:rPr>
        <w:t>Landasan</w:t>
      </w:r>
      <w:r>
        <w:rPr>
          <w:rFonts w:ascii="Times New Roman" w:cs="Times New Roman" w:hAnsi="Times New Roman"/>
          <w:szCs w:val="24"/>
          <w:lang w:val="en-ID"/>
        </w:rPr>
        <w:t xml:space="preserve"> </w:t>
      </w:r>
      <w:r>
        <w:rPr>
          <w:rFonts w:ascii="Times New Roman" w:cs="Times New Roman" w:hAnsi="Times New Roman"/>
          <w:szCs w:val="24"/>
          <w:lang w:val="en-ID"/>
        </w:rPr>
        <w:t>ini</w:t>
      </w:r>
      <w:r>
        <w:rPr>
          <w:rFonts w:ascii="Times New Roman" w:cs="Times New Roman" w:hAnsi="Times New Roman"/>
          <w:szCs w:val="24"/>
          <w:lang w:val="en-ID"/>
        </w:rPr>
        <w:t xml:space="preserve"> </w:t>
      </w:r>
      <w:r>
        <w:rPr>
          <w:rFonts w:ascii="Times New Roman" w:cs="Times New Roman" w:hAnsi="Times New Roman"/>
          <w:szCs w:val="24"/>
          <w:lang w:val="en-ID"/>
        </w:rPr>
        <w:t>bersumber</w:t>
      </w:r>
      <w:r>
        <w:rPr>
          <w:rFonts w:ascii="Times New Roman" w:cs="Times New Roman" w:hAnsi="Times New Roman"/>
          <w:szCs w:val="24"/>
          <w:lang w:val="en-ID"/>
        </w:rPr>
        <w:t xml:space="preserve"> </w:t>
      </w:r>
      <w:r>
        <w:rPr>
          <w:rFonts w:ascii="Times New Roman" w:cs="Times New Roman" w:hAnsi="Times New Roman"/>
          <w:szCs w:val="24"/>
          <w:lang w:val="en-ID"/>
        </w:rPr>
        <w:t>dari</w:t>
      </w:r>
      <w:r>
        <w:rPr>
          <w:rFonts w:ascii="Times New Roman" w:cs="Times New Roman" w:hAnsi="Times New Roman"/>
          <w:szCs w:val="24"/>
          <w:lang w:val="en-ID"/>
        </w:rPr>
        <w:t xml:space="preserve"> </w:t>
      </w:r>
      <w:r>
        <w:rPr>
          <w:rFonts w:ascii="Times New Roman" w:cs="Times New Roman" w:hAnsi="Times New Roman"/>
          <w:szCs w:val="24"/>
          <w:lang w:val="en-ID"/>
        </w:rPr>
        <w:t>penataan</w:t>
      </w:r>
      <w:r>
        <w:rPr>
          <w:rFonts w:ascii="Times New Roman" w:cs="Times New Roman" w:hAnsi="Times New Roman"/>
          <w:szCs w:val="24"/>
          <w:lang w:val="en-ID"/>
        </w:rPr>
        <w:t xml:space="preserve"> </w:t>
      </w:r>
      <w:r>
        <w:rPr>
          <w:rFonts w:ascii="Times New Roman" w:cs="Times New Roman" w:hAnsi="Times New Roman"/>
          <w:szCs w:val="24"/>
          <w:lang w:val="en-ID"/>
        </w:rPr>
        <w:t>niat</w:t>
      </w:r>
      <w:r>
        <w:rPr>
          <w:rFonts w:ascii="Times New Roman" w:cs="Times New Roman" w:hAnsi="Times New Roman"/>
          <w:szCs w:val="24"/>
          <w:lang w:val="en-ID"/>
        </w:rPr>
        <w:t xml:space="preserve"> (</w:t>
      </w:r>
      <w:r>
        <w:rPr>
          <w:rFonts w:ascii="Times New Roman" w:cs="Times New Roman" w:hAnsi="Times New Roman"/>
          <w:i/>
          <w:iCs/>
          <w:szCs w:val="24"/>
          <w:lang w:val="en-ID"/>
        </w:rPr>
        <w:t>niyyah</w:t>
      </w:r>
      <w:r>
        <w:rPr>
          <w:rFonts w:ascii="Times New Roman" w:cs="Times New Roman" w:hAnsi="Times New Roman"/>
          <w:szCs w:val="24"/>
          <w:lang w:val="en-ID"/>
        </w:rPr>
        <w:t xml:space="preserve">), </w:t>
      </w:r>
      <w:r>
        <w:rPr>
          <w:rFonts w:ascii="Times New Roman" w:cs="Times New Roman" w:hAnsi="Times New Roman"/>
          <w:szCs w:val="24"/>
          <w:lang w:val="en-ID"/>
        </w:rPr>
        <w:t>keikhlasan</w:t>
      </w:r>
      <w:r>
        <w:rPr>
          <w:rFonts w:ascii="Times New Roman" w:cs="Times New Roman" w:hAnsi="Times New Roman"/>
          <w:szCs w:val="24"/>
          <w:lang w:val="en-ID"/>
        </w:rPr>
        <w:t xml:space="preserve">, </w:t>
      </w:r>
      <w:r>
        <w:rPr>
          <w:rFonts w:ascii="Times New Roman" w:cs="Times New Roman" w:hAnsi="Times New Roman"/>
          <w:szCs w:val="24"/>
          <w:lang w:val="en-ID"/>
        </w:rPr>
        <w:t>serta</w:t>
      </w:r>
      <w:r>
        <w:rPr>
          <w:rFonts w:ascii="Times New Roman" w:cs="Times New Roman" w:hAnsi="Times New Roman"/>
          <w:szCs w:val="24"/>
          <w:lang w:val="en-ID"/>
        </w:rPr>
        <w:t xml:space="preserve"> </w:t>
      </w:r>
      <w:r>
        <w:rPr>
          <w:rFonts w:ascii="Times New Roman" w:cs="Times New Roman" w:hAnsi="Times New Roman"/>
          <w:szCs w:val="24"/>
          <w:lang w:val="en-ID"/>
        </w:rPr>
        <w:t>harapan</w:t>
      </w:r>
      <w:r>
        <w:rPr>
          <w:rFonts w:ascii="Times New Roman" w:cs="Times New Roman" w:hAnsi="Times New Roman"/>
          <w:szCs w:val="24"/>
          <w:lang w:val="en-ID"/>
        </w:rPr>
        <w:t xml:space="preserve"> </w:t>
      </w:r>
      <w:r>
        <w:rPr>
          <w:rFonts w:ascii="Times New Roman" w:cs="Times New Roman" w:hAnsi="Times New Roman"/>
          <w:szCs w:val="24"/>
          <w:lang w:val="en-ID"/>
        </w:rPr>
        <w:t>akan</w:t>
      </w:r>
      <w:r>
        <w:rPr>
          <w:rFonts w:ascii="Times New Roman" w:cs="Times New Roman" w:hAnsi="Times New Roman"/>
          <w:szCs w:val="24"/>
          <w:lang w:val="en-ID"/>
        </w:rPr>
        <w:t xml:space="preserve"> </w:t>
      </w:r>
      <w:r>
        <w:rPr>
          <w:rFonts w:ascii="Times New Roman" w:cs="Times New Roman" w:hAnsi="Times New Roman"/>
          <w:szCs w:val="24"/>
          <w:lang w:val="en-ID"/>
        </w:rPr>
        <w:t>ganjaran</w:t>
      </w:r>
      <w:r>
        <w:rPr>
          <w:rFonts w:ascii="Times New Roman" w:cs="Times New Roman" w:hAnsi="Times New Roman"/>
          <w:szCs w:val="24"/>
          <w:lang w:val="en-ID"/>
        </w:rPr>
        <w:t xml:space="preserve"> </w:t>
      </w:r>
      <w:r>
        <w:rPr>
          <w:rFonts w:ascii="Times New Roman" w:cs="Times New Roman" w:hAnsi="Times New Roman"/>
          <w:szCs w:val="24"/>
          <w:lang w:val="en-ID"/>
        </w:rPr>
        <w:t>akhirat</w:t>
      </w:r>
      <w:r>
        <w:rPr>
          <w:rFonts w:ascii="Times New Roman" w:cs="Times New Roman" w:hAnsi="Times New Roman"/>
          <w:szCs w:val="24"/>
          <w:lang w:val="en-ID"/>
        </w:rPr>
        <w:t xml:space="preserve"> (</w:t>
      </w:r>
      <w:r>
        <w:rPr>
          <w:rFonts w:ascii="Times New Roman" w:cs="Times New Roman" w:hAnsi="Times New Roman"/>
          <w:i/>
          <w:iCs/>
          <w:szCs w:val="24"/>
          <w:lang w:val="en-ID"/>
        </w:rPr>
        <w:t>thawab</w:t>
      </w:r>
      <w:r>
        <w:rPr>
          <w:rFonts w:ascii="Times New Roman" w:cs="Times New Roman" w:hAnsi="Times New Roman"/>
          <w:szCs w:val="24"/>
          <w:lang w:val="en-ID"/>
        </w:rPr>
        <w:t xml:space="preserve">), </w:t>
      </w:r>
      <w:r>
        <w:rPr>
          <w:rFonts w:ascii="Times New Roman" w:cs="Times New Roman" w:hAnsi="Times New Roman"/>
          <w:szCs w:val="24"/>
          <w:lang w:val="en-ID"/>
        </w:rPr>
        <w:t>sebagaimana</w:t>
      </w:r>
      <w:r>
        <w:rPr>
          <w:rFonts w:ascii="Times New Roman" w:cs="Times New Roman" w:hAnsi="Times New Roman"/>
          <w:szCs w:val="24"/>
          <w:lang w:val="en-ID"/>
        </w:rPr>
        <w:t xml:space="preserve"> </w:t>
      </w:r>
      <w:r>
        <w:rPr>
          <w:rFonts w:ascii="Times New Roman" w:cs="Times New Roman" w:hAnsi="Times New Roman"/>
          <w:szCs w:val="24"/>
          <w:lang w:val="en-ID"/>
        </w:rPr>
        <w:t>diisyaratkan</w:t>
      </w:r>
      <w:r>
        <w:rPr>
          <w:rFonts w:ascii="Times New Roman" w:cs="Times New Roman" w:hAnsi="Times New Roman"/>
          <w:szCs w:val="24"/>
          <w:lang w:val="en-ID"/>
        </w:rPr>
        <w:t xml:space="preserve"> </w:t>
      </w:r>
      <w:r>
        <w:rPr>
          <w:rFonts w:ascii="Times New Roman" w:cs="Times New Roman" w:hAnsi="Times New Roman"/>
          <w:szCs w:val="24"/>
          <w:lang w:val="en-ID"/>
        </w:rPr>
        <w:t>dalam</w:t>
      </w:r>
      <w:r>
        <w:rPr>
          <w:rFonts w:ascii="Times New Roman" w:cs="Times New Roman" w:hAnsi="Times New Roman"/>
          <w:szCs w:val="24"/>
          <w:lang w:val="en-ID"/>
        </w:rPr>
        <w:t xml:space="preserve"> QS. At-</w:t>
      </w:r>
      <w:r>
        <w:rPr>
          <w:rFonts w:ascii="Times New Roman" w:cs="Times New Roman" w:hAnsi="Times New Roman"/>
          <w:szCs w:val="24"/>
          <w:lang w:val="en-ID"/>
        </w:rPr>
        <w:t>Taubah</w:t>
      </w:r>
      <w:r>
        <w:rPr>
          <w:rFonts w:ascii="Times New Roman" w:cs="Times New Roman" w:hAnsi="Times New Roman"/>
          <w:szCs w:val="24"/>
          <w:lang w:val="en-ID"/>
        </w:rPr>
        <w:t xml:space="preserve">: 122 </w:t>
      </w:r>
      <w:r>
        <w:rPr>
          <w:rFonts w:ascii="Times New Roman" w:cs="Times New Roman" w:hAnsi="Times New Roman"/>
          <w:szCs w:val="24"/>
          <w:lang w:val="en-ID"/>
        </w:rPr>
        <w:t>maupun</w:t>
      </w:r>
      <w:r>
        <w:rPr>
          <w:rFonts w:ascii="Times New Roman" w:cs="Times New Roman" w:hAnsi="Times New Roman"/>
          <w:szCs w:val="24"/>
          <w:lang w:val="en-ID"/>
        </w:rPr>
        <w:t xml:space="preserve"> </w:t>
      </w:r>
      <w:r>
        <w:rPr>
          <w:rFonts w:ascii="Times New Roman" w:cs="Times New Roman" w:hAnsi="Times New Roman"/>
          <w:szCs w:val="24"/>
          <w:lang w:val="en-ID"/>
        </w:rPr>
        <w:t>riwayat-riwayat</w:t>
      </w:r>
      <w:r>
        <w:rPr>
          <w:rFonts w:ascii="Times New Roman" w:cs="Times New Roman" w:hAnsi="Times New Roman"/>
          <w:szCs w:val="24"/>
          <w:lang w:val="en-ID"/>
        </w:rPr>
        <w:t xml:space="preserve"> </w:t>
      </w:r>
      <w:r>
        <w:rPr>
          <w:rFonts w:ascii="Times New Roman" w:cs="Times New Roman" w:hAnsi="Times New Roman"/>
          <w:szCs w:val="24"/>
          <w:lang w:val="en-ID"/>
        </w:rPr>
        <w:t>hadis</w:t>
      </w:r>
      <w:r>
        <w:rPr>
          <w:rFonts w:ascii="Times New Roman" w:cs="Times New Roman" w:hAnsi="Times New Roman"/>
          <w:szCs w:val="24"/>
          <w:lang w:val="en-ID"/>
        </w:rPr>
        <w:t>.</w:t>
      </w:r>
    </w:p>
    <w:p w14:paraId="166C0D25">
      <w:pPr>
        <w:pStyle w:val="style0"/>
        <w:spacing w:before="240" w:lineRule="auto" w:line="360"/>
        <w:ind w:left="360" w:firstLine="360"/>
        <w:rPr>
          <w:rFonts w:ascii="Times New Roman" w:cs="Times New Roman" w:hAnsi="Times New Roman"/>
          <w:szCs w:val="24"/>
          <w:lang w:val="en-ID"/>
        </w:rPr>
      </w:pPr>
      <w:r>
        <w:rPr>
          <w:rFonts w:ascii="Times New Roman" w:cs="Times New Roman" w:hAnsi="Times New Roman"/>
          <w:szCs w:val="24"/>
        </w:rPr>
        <w:t>Kenyataan</w:t>
      </w:r>
      <w:r>
        <w:rPr>
          <w:rFonts w:ascii="Times New Roman" w:cs="Times New Roman" w:hAnsi="Times New Roman"/>
          <w:szCs w:val="24"/>
        </w:rPr>
        <w:t xml:space="preserve"> di </w:t>
      </w:r>
      <w:r>
        <w:rPr>
          <w:rFonts w:ascii="Times New Roman" w:cs="Times New Roman" w:hAnsi="Times New Roman"/>
          <w:szCs w:val="24"/>
        </w:rPr>
        <w:t>lapangan</w:t>
      </w:r>
      <w:r>
        <w:rPr>
          <w:rFonts w:ascii="Times New Roman" w:cs="Times New Roman" w:hAnsi="Times New Roman"/>
          <w:szCs w:val="24"/>
        </w:rPr>
        <w:t xml:space="preserve"> </w:t>
      </w:r>
      <w:r>
        <w:rPr>
          <w:rFonts w:ascii="Times New Roman" w:cs="Times New Roman" w:hAnsi="Times New Roman"/>
          <w:szCs w:val="24"/>
        </w:rPr>
        <w:t>memperlihatkan</w:t>
      </w:r>
      <w:r>
        <w:rPr>
          <w:rFonts w:ascii="Times New Roman" w:cs="Times New Roman" w:hAnsi="Times New Roman"/>
          <w:szCs w:val="24"/>
        </w:rPr>
        <w:t xml:space="preserve"> </w:t>
      </w:r>
      <w:r>
        <w:rPr>
          <w:rFonts w:ascii="Times New Roman" w:cs="Times New Roman" w:hAnsi="Times New Roman"/>
          <w:szCs w:val="24"/>
        </w:rPr>
        <w:t>bahwa</w:t>
      </w:r>
      <w:r>
        <w:rPr>
          <w:rFonts w:ascii="Times New Roman" w:cs="Times New Roman" w:hAnsi="Times New Roman"/>
          <w:szCs w:val="24"/>
        </w:rPr>
        <w:t xml:space="preserve"> </w:t>
      </w:r>
      <w:r>
        <w:rPr>
          <w:rFonts w:ascii="Times New Roman" w:cs="Times New Roman" w:hAnsi="Times New Roman"/>
          <w:szCs w:val="24"/>
        </w:rPr>
        <w:t>penyelarasan</w:t>
      </w:r>
      <w:r>
        <w:rPr>
          <w:rFonts w:ascii="Times New Roman" w:cs="Times New Roman" w:hAnsi="Times New Roman"/>
          <w:szCs w:val="24"/>
        </w:rPr>
        <w:t xml:space="preserve"> </w:t>
      </w:r>
      <w:r>
        <w:rPr>
          <w:rFonts w:ascii="Times New Roman" w:cs="Times New Roman" w:hAnsi="Times New Roman"/>
          <w:szCs w:val="24"/>
        </w:rPr>
        <w:t>antara</w:t>
      </w:r>
      <w:r>
        <w:rPr>
          <w:rFonts w:ascii="Times New Roman" w:cs="Times New Roman" w:hAnsi="Times New Roman"/>
          <w:szCs w:val="24"/>
        </w:rPr>
        <w:t xml:space="preserve"> </w:t>
      </w:r>
      <w:r>
        <w:rPr>
          <w:rFonts w:ascii="Times New Roman" w:cs="Times New Roman" w:hAnsi="Times New Roman"/>
          <w:szCs w:val="24"/>
        </w:rPr>
        <w:t>metode</w:t>
      </w:r>
      <w:r>
        <w:rPr>
          <w:rFonts w:ascii="Times New Roman" w:cs="Times New Roman" w:hAnsi="Times New Roman"/>
          <w:szCs w:val="24"/>
        </w:rPr>
        <w:t xml:space="preserve"> </w:t>
      </w:r>
      <w:r>
        <w:rPr>
          <w:rFonts w:ascii="Times New Roman" w:cs="Times New Roman" w:hAnsi="Times New Roman"/>
          <w:szCs w:val="24"/>
        </w:rPr>
        <w:t>pembelajaran</w:t>
      </w:r>
      <w:r>
        <w:rPr>
          <w:rFonts w:ascii="Times New Roman" w:cs="Times New Roman" w:hAnsi="Times New Roman"/>
          <w:szCs w:val="24"/>
        </w:rPr>
        <w:t xml:space="preserve"> </w:t>
      </w:r>
      <w:r>
        <w:rPr>
          <w:rFonts w:ascii="Times New Roman" w:cs="Times New Roman" w:hAnsi="Times New Roman"/>
          <w:szCs w:val="24"/>
        </w:rPr>
        <w:t>dengan</w:t>
      </w:r>
      <w:r>
        <w:rPr>
          <w:rFonts w:ascii="Times New Roman" w:cs="Times New Roman" w:hAnsi="Times New Roman"/>
          <w:szCs w:val="24"/>
        </w:rPr>
        <w:t xml:space="preserve"> </w:t>
      </w:r>
      <w:r>
        <w:rPr>
          <w:rFonts w:ascii="Times New Roman" w:cs="Times New Roman" w:hAnsi="Times New Roman"/>
          <w:szCs w:val="24"/>
        </w:rPr>
        <w:t>nilai-nilai</w:t>
      </w:r>
      <w:r>
        <w:rPr>
          <w:rFonts w:ascii="Times New Roman" w:cs="Times New Roman" w:hAnsi="Times New Roman"/>
          <w:szCs w:val="24"/>
        </w:rPr>
        <w:t xml:space="preserve"> spiritual </w:t>
      </w:r>
      <w:r>
        <w:rPr>
          <w:rFonts w:ascii="Times New Roman" w:cs="Times New Roman" w:hAnsi="Times New Roman"/>
          <w:szCs w:val="24"/>
        </w:rPr>
        <w:t>tersebut</w:t>
      </w:r>
      <w:r>
        <w:rPr>
          <w:rFonts w:ascii="Times New Roman" w:cs="Times New Roman" w:hAnsi="Times New Roman"/>
          <w:szCs w:val="24"/>
        </w:rPr>
        <w:t xml:space="preserve"> </w:t>
      </w:r>
      <w:r>
        <w:rPr>
          <w:rFonts w:ascii="Times New Roman" w:cs="Times New Roman" w:hAnsi="Times New Roman"/>
          <w:szCs w:val="24"/>
        </w:rPr>
        <w:t>menuntut</w:t>
      </w:r>
      <w:r>
        <w:rPr>
          <w:rFonts w:ascii="Times New Roman" w:cs="Times New Roman" w:hAnsi="Times New Roman"/>
          <w:szCs w:val="24"/>
        </w:rPr>
        <w:t xml:space="preserve"> </w:t>
      </w:r>
      <w:r>
        <w:rPr>
          <w:rFonts w:ascii="Times New Roman" w:cs="Times New Roman" w:hAnsi="Times New Roman"/>
          <w:szCs w:val="24"/>
        </w:rPr>
        <w:t>peran</w:t>
      </w:r>
      <w:r>
        <w:rPr>
          <w:rFonts w:ascii="Times New Roman" w:cs="Times New Roman" w:hAnsi="Times New Roman"/>
          <w:szCs w:val="24"/>
        </w:rPr>
        <w:t xml:space="preserve"> </w:t>
      </w:r>
      <w:r>
        <w:rPr>
          <w:rFonts w:ascii="Times New Roman" w:cs="Times New Roman" w:hAnsi="Times New Roman"/>
          <w:szCs w:val="24"/>
        </w:rPr>
        <w:t>aktif</w:t>
      </w:r>
      <w:r>
        <w:rPr>
          <w:rFonts w:ascii="Times New Roman" w:cs="Times New Roman" w:hAnsi="Times New Roman"/>
          <w:szCs w:val="24"/>
        </w:rPr>
        <w:t xml:space="preserve"> </w:t>
      </w:r>
      <w:r>
        <w:rPr>
          <w:rFonts w:ascii="Times New Roman" w:cs="Times New Roman" w:hAnsi="Times New Roman"/>
          <w:szCs w:val="24"/>
        </w:rPr>
        <w:t>pendidik</w:t>
      </w:r>
      <w:r>
        <w:rPr>
          <w:rFonts w:ascii="Times New Roman" w:cs="Times New Roman" w:hAnsi="Times New Roman"/>
          <w:szCs w:val="24"/>
        </w:rPr>
        <w:t xml:space="preserve">. Guru </w:t>
      </w:r>
      <w:r>
        <w:rPr>
          <w:rFonts w:ascii="Times New Roman" w:cs="Times New Roman" w:hAnsi="Times New Roman"/>
          <w:szCs w:val="24"/>
        </w:rPr>
        <w:t>tidak</w:t>
      </w:r>
      <w:r>
        <w:rPr>
          <w:rFonts w:ascii="Times New Roman" w:cs="Times New Roman" w:hAnsi="Times New Roman"/>
          <w:szCs w:val="24"/>
        </w:rPr>
        <w:t xml:space="preserve"> </w:t>
      </w:r>
      <w:r>
        <w:rPr>
          <w:rFonts w:ascii="Times New Roman" w:cs="Times New Roman" w:hAnsi="Times New Roman"/>
          <w:szCs w:val="24"/>
        </w:rPr>
        <w:t>cukup</w:t>
      </w:r>
      <w:r>
        <w:rPr>
          <w:rFonts w:ascii="Times New Roman" w:cs="Times New Roman" w:hAnsi="Times New Roman"/>
          <w:szCs w:val="24"/>
        </w:rPr>
        <w:t xml:space="preserve"> </w:t>
      </w:r>
      <w:r>
        <w:rPr>
          <w:rFonts w:ascii="Times New Roman" w:cs="Times New Roman" w:hAnsi="Times New Roman"/>
          <w:szCs w:val="24"/>
        </w:rPr>
        <w:t>hanya</w:t>
      </w:r>
      <w:r>
        <w:rPr>
          <w:rFonts w:ascii="Times New Roman" w:cs="Times New Roman" w:hAnsi="Times New Roman"/>
          <w:szCs w:val="24"/>
        </w:rPr>
        <w:t xml:space="preserve"> </w:t>
      </w:r>
      <w:r>
        <w:rPr>
          <w:rFonts w:ascii="Times New Roman" w:cs="Times New Roman" w:hAnsi="Times New Roman"/>
          <w:szCs w:val="24"/>
        </w:rPr>
        <w:t>menyampaikan</w:t>
      </w:r>
      <w:r>
        <w:rPr>
          <w:rFonts w:ascii="Times New Roman" w:cs="Times New Roman" w:hAnsi="Times New Roman"/>
          <w:szCs w:val="24"/>
        </w:rPr>
        <w:t xml:space="preserve"> </w:t>
      </w:r>
      <w:r>
        <w:rPr>
          <w:rFonts w:ascii="Times New Roman" w:cs="Times New Roman" w:hAnsi="Times New Roman"/>
          <w:szCs w:val="24"/>
        </w:rPr>
        <w:t>materi</w:t>
      </w:r>
      <w:r>
        <w:rPr>
          <w:rFonts w:ascii="Times New Roman" w:cs="Times New Roman" w:hAnsi="Times New Roman"/>
          <w:szCs w:val="24"/>
        </w:rPr>
        <w:t xml:space="preserve">, </w:t>
      </w:r>
      <w:r>
        <w:rPr>
          <w:rFonts w:ascii="Times New Roman" w:cs="Times New Roman" w:hAnsi="Times New Roman"/>
          <w:szCs w:val="24"/>
        </w:rPr>
        <w:t>tetapi</w:t>
      </w:r>
      <w:r>
        <w:rPr>
          <w:rFonts w:ascii="Times New Roman" w:cs="Times New Roman" w:hAnsi="Times New Roman"/>
          <w:szCs w:val="24"/>
        </w:rPr>
        <w:t xml:space="preserve"> juga </w:t>
      </w:r>
      <w:r>
        <w:rPr>
          <w:rFonts w:ascii="Times New Roman" w:cs="Times New Roman" w:hAnsi="Times New Roman"/>
          <w:szCs w:val="24"/>
        </w:rPr>
        <w:t>harus</w:t>
      </w:r>
      <w:r>
        <w:rPr>
          <w:rFonts w:ascii="Times New Roman" w:cs="Times New Roman" w:hAnsi="Times New Roman"/>
          <w:szCs w:val="24"/>
        </w:rPr>
        <w:t xml:space="preserve"> </w:t>
      </w:r>
      <w:r>
        <w:rPr>
          <w:rFonts w:ascii="Times New Roman" w:cs="Times New Roman" w:hAnsi="Times New Roman"/>
          <w:szCs w:val="24"/>
        </w:rPr>
        <w:t>memosisikan</w:t>
      </w:r>
      <w:r>
        <w:rPr>
          <w:rFonts w:ascii="Times New Roman" w:cs="Times New Roman" w:hAnsi="Times New Roman"/>
          <w:szCs w:val="24"/>
        </w:rPr>
        <w:t xml:space="preserve"> </w:t>
      </w:r>
      <w:r>
        <w:rPr>
          <w:rFonts w:ascii="Times New Roman" w:cs="Times New Roman" w:hAnsi="Times New Roman"/>
          <w:szCs w:val="24"/>
        </w:rPr>
        <w:t>diri</w:t>
      </w:r>
      <w:r>
        <w:rPr>
          <w:rFonts w:ascii="Times New Roman" w:cs="Times New Roman" w:hAnsi="Times New Roman"/>
          <w:szCs w:val="24"/>
        </w:rPr>
        <w:t xml:space="preserve"> </w:t>
      </w:r>
      <w:r>
        <w:rPr>
          <w:rFonts w:ascii="Times New Roman" w:cs="Times New Roman" w:hAnsi="Times New Roman"/>
          <w:szCs w:val="24"/>
        </w:rPr>
        <w:t>sebagai</w:t>
      </w:r>
      <w:r>
        <w:rPr>
          <w:rFonts w:ascii="Times New Roman" w:cs="Times New Roman" w:hAnsi="Times New Roman"/>
          <w:szCs w:val="24"/>
        </w:rPr>
        <w:t xml:space="preserve"> </w:t>
      </w:r>
      <w:r>
        <w:rPr>
          <w:rFonts w:ascii="Times New Roman" w:cs="Times New Roman" w:hAnsi="Times New Roman"/>
          <w:szCs w:val="24"/>
        </w:rPr>
        <w:t>fasilitator</w:t>
      </w:r>
      <w:r>
        <w:rPr>
          <w:rFonts w:ascii="Times New Roman" w:cs="Times New Roman" w:hAnsi="Times New Roman"/>
          <w:szCs w:val="24"/>
        </w:rPr>
        <w:t xml:space="preserve"> dan motivator yang </w:t>
      </w:r>
      <w:r>
        <w:rPr>
          <w:rFonts w:ascii="Times New Roman" w:cs="Times New Roman" w:hAnsi="Times New Roman"/>
          <w:szCs w:val="24"/>
        </w:rPr>
        <w:t>mumpuni</w:t>
      </w:r>
      <w:r>
        <w:rPr>
          <w:rFonts w:ascii="Times New Roman" w:cs="Times New Roman" w:hAnsi="Times New Roman"/>
          <w:szCs w:val="24"/>
        </w:rPr>
        <w:t xml:space="preserve">. </w:t>
      </w:r>
      <w:r>
        <w:rPr>
          <w:rFonts w:ascii="Times New Roman" w:cs="Times New Roman" w:hAnsi="Times New Roman"/>
          <w:szCs w:val="24"/>
        </w:rPr>
        <w:t>Pendekatan</w:t>
      </w:r>
      <w:r>
        <w:rPr>
          <w:rFonts w:ascii="Times New Roman" w:cs="Times New Roman" w:hAnsi="Times New Roman"/>
          <w:szCs w:val="24"/>
        </w:rPr>
        <w:t xml:space="preserve"> </w:t>
      </w:r>
      <w:r>
        <w:rPr>
          <w:rFonts w:ascii="Times New Roman" w:cs="Times New Roman" w:hAnsi="Times New Roman"/>
          <w:szCs w:val="24"/>
        </w:rPr>
        <w:t>pengajaran</w:t>
      </w:r>
      <w:r>
        <w:rPr>
          <w:rFonts w:ascii="Times New Roman" w:cs="Times New Roman" w:hAnsi="Times New Roman"/>
          <w:szCs w:val="24"/>
        </w:rPr>
        <w:t xml:space="preserve"> yang </w:t>
      </w:r>
      <w:r>
        <w:rPr>
          <w:rFonts w:ascii="Times New Roman" w:cs="Times New Roman" w:hAnsi="Times New Roman"/>
          <w:szCs w:val="24"/>
        </w:rPr>
        <w:t>variatif</w:t>
      </w:r>
      <w:r>
        <w:rPr>
          <w:rFonts w:ascii="Times New Roman" w:cs="Times New Roman" w:hAnsi="Times New Roman"/>
          <w:szCs w:val="24"/>
        </w:rPr>
        <w:t xml:space="preserve"> dan </w:t>
      </w:r>
      <w:r>
        <w:rPr>
          <w:rFonts w:ascii="Times New Roman" w:cs="Times New Roman" w:hAnsi="Times New Roman"/>
          <w:szCs w:val="24"/>
        </w:rPr>
        <w:t>komunikatif</w:t>
      </w:r>
      <w:r>
        <w:rPr>
          <w:rFonts w:ascii="Times New Roman" w:cs="Times New Roman" w:hAnsi="Times New Roman"/>
          <w:szCs w:val="24"/>
        </w:rPr>
        <w:t xml:space="preserve"> </w:t>
      </w:r>
      <w:r>
        <w:rPr>
          <w:rFonts w:ascii="Times New Roman" w:cs="Times New Roman" w:hAnsi="Times New Roman"/>
          <w:szCs w:val="24"/>
        </w:rPr>
        <w:t>perlu</w:t>
      </w:r>
      <w:r>
        <w:rPr>
          <w:rFonts w:ascii="Times New Roman" w:cs="Times New Roman" w:hAnsi="Times New Roman"/>
          <w:szCs w:val="24"/>
        </w:rPr>
        <w:t xml:space="preserve"> </w:t>
      </w:r>
      <w:r>
        <w:rPr>
          <w:rFonts w:ascii="Times New Roman" w:cs="Times New Roman" w:hAnsi="Times New Roman"/>
          <w:szCs w:val="24"/>
        </w:rPr>
        <w:t>dipadukan</w:t>
      </w:r>
      <w:r>
        <w:rPr>
          <w:rFonts w:ascii="Times New Roman" w:cs="Times New Roman" w:hAnsi="Times New Roman"/>
          <w:szCs w:val="24"/>
        </w:rPr>
        <w:t xml:space="preserve"> </w:t>
      </w:r>
      <w:r>
        <w:rPr>
          <w:rFonts w:ascii="Times New Roman" w:cs="Times New Roman" w:hAnsi="Times New Roman"/>
          <w:szCs w:val="24"/>
        </w:rPr>
        <w:t>dengan</w:t>
      </w:r>
      <w:r>
        <w:rPr>
          <w:rFonts w:ascii="Times New Roman" w:cs="Times New Roman" w:hAnsi="Times New Roman"/>
          <w:szCs w:val="24"/>
        </w:rPr>
        <w:t xml:space="preserve"> </w:t>
      </w:r>
      <w:r>
        <w:rPr>
          <w:rFonts w:ascii="Times New Roman" w:cs="Times New Roman" w:hAnsi="Times New Roman"/>
          <w:szCs w:val="24"/>
        </w:rPr>
        <w:t>pembiasaan</w:t>
      </w:r>
      <w:r>
        <w:rPr>
          <w:rFonts w:ascii="Times New Roman" w:cs="Times New Roman" w:hAnsi="Times New Roman"/>
          <w:szCs w:val="24"/>
        </w:rPr>
        <w:t xml:space="preserve"> </w:t>
      </w:r>
      <w:r>
        <w:rPr>
          <w:rFonts w:ascii="Times New Roman" w:cs="Times New Roman" w:hAnsi="Times New Roman"/>
          <w:szCs w:val="24"/>
        </w:rPr>
        <w:t>spiritualitas</w:t>
      </w:r>
      <w:r>
        <w:rPr>
          <w:rFonts w:ascii="Times New Roman" w:cs="Times New Roman" w:hAnsi="Times New Roman"/>
          <w:szCs w:val="24"/>
        </w:rPr>
        <w:t xml:space="preserve"> agar </w:t>
      </w:r>
      <w:r>
        <w:rPr>
          <w:rFonts w:ascii="Times New Roman" w:cs="Times New Roman" w:hAnsi="Times New Roman"/>
          <w:szCs w:val="24"/>
        </w:rPr>
        <w:t>semangat</w:t>
      </w:r>
      <w:r>
        <w:rPr>
          <w:rFonts w:ascii="Times New Roman" w:cs="Times New Roman" w:hAnsi="Times New Roman"/>
          <w:szCs w:val="24"/>
        </w:rPr>
        <w:t xml:space="preserve"> </w:t>
      </w:r>
      <w:r>
        <w:rPr>
          <w:rFonts w:ascii="Times New Roman" w:cs="Times New Roman" w:hAnsi="Times New Roman"/>
          <w:szCs w:val="24"/>
        </w:rPr>
        <w:t>belajar</w:t>
      </w:r>
      <w:r>
        <w:rPr>
          <w:rFonts w:ascii="Times New Roman" w:cs="Times New Roman" w:hAnsi="Times New Roman"/>
          <w:szCs w:val="24"/>
        </w:rPr>
        <w:t xml:space="preserve"> </w:t>
      </w:r>
      <w:r>
        <w:rPr>
          <w:rFonts w:ascii="Times New Roman" w:cs="Times New Roman" w:hAnsi="Times New Roman"/>
          <w:szCs w:val="24"/>
        </w:rPr>
        <w:t>siswa</w:t>
      </w:r>
      <w:r>
        <w:rPr>
          <w:rFonts w:ascii="Times New Roman" w:cs="Times New Roman" w:hAnsi="Times New Roman"/>
          <w:szCs w:val="24"/>
        </w:rPr>
        <w:t xml:space="preserve"> </w:t>
      </w:r>
      <w:r>
        <w:rPr>
          <w:rFonts w:ascii="Times New Roman" w:cs="Times New Roman" w:hAnsi="Times New Roman"/>
          <w:szCs w:val="24"/>
        </w:rPr>
        <w:t>tidak</w:t>
      </w:r>
      <w:r>
        <w:rPr>
          <w:rFonts w:ascii="Times New Roman" w:cs="Times New Roman" w:hAnsi="Times New Roman"/>
          <w:szCs w:val="24"/>
        </w:rPr>
        <w:t xml:space="preserve"> </w:t>
      </w:r>
      <w:r>
        <w:rPr>
          <w:rFonts w:ascii="Times New Roman" w:cs="Times New Roman" w:hAnsi="Times New Roman"/>
          <w:szCs w:val="24"/>
        </w:rPr>
        <w:t>mudah</w:t>
      </w:r>
      <w:r>
        <w:rPr>
          <w:rFonts w:ascii="Times New Roman" w:cs="Times New Roman" w:hAnsi="Times New Roman"/>
          <w:szCs w:val="24"/>
        </w:rPr>
        <w:t xml:space="preserve"> </w:t>
      </w:r>
      <w:r>
        <w:rPr>
          <w:rFonts w:ascii="Times New Roman" w:cs="Times New Roman" w:hAnsi="Times New Roman"/>
          <w:szCs w:val="24"/>
        </w:rPr>
        <w:t>surut</w:t>
      </w:r>
      <w:r>
        <w:rPr>
          <w:rFonts w:ascii="Times New Roman" w:cs="Times New Roman" w:hAnsi="Times New Roman"/>
          <w:szCs w:val="24"/>
        </w:rPr>
        <w:t xml:space="preserve">. </w:t>
      </w:r>
      <w:r>
        <w:rPr>
          <w:rFonts w:ascii="Times New Roman" w:cs="Times New Roman" w:hAnsi="Times New Roman"/>
          <w:szCs w:val="24"/>
        </w:rPr>
        <w:t>Berdasarkan</w:t>
      </w:r>
      <w:r>
        <w:rPr>
          <w:rFonts w:ascii="Times New Roman" w:cs="Times New Roman" w:hAnsi="Times New Roman"/>
          <w:szCs w:val="24"/>
        </w:rPr>
        <w:t xml:space="preserve"> </w:t>
      </w:r>
      <w:r>
        <w:rPr>
          <w:rFonts w:ascii="Times New Roman" w:cs="Times New Roman" w:hAnsi="Times New Roman"/>
          <w:szCs w:val="24"/>
        </w:rPr>
        <w:t>urgensi</w:t>
      </w:r>
      <w:r>
        <w:rPr>
          <w:rFonts w:ascii="Times New Roman" w:cs="Times New Roman" w:hAnsi="Times New Roman"/>
          <w:szCs w:val="24"/>
        </w:rPr>
        <w:t xml:space="preserve"> </w:t>
      </w:r>
      <w:r>
        <w:rPr>
          <w:rFonts w:ascii="Times New Roman" w:cs="Times New Roman" w:hAnsi="Times New Roman"/>
          <w:szCs w:val="24"/>
        </w:rPr>
        <w:t>tersebut</w:t>
      </w:r>
      <w:r>
        <w:rPr>
          <w:rFonts w:ascii="Times New Roman" w:cs="Times New Roman" w:hAnsi="Times New Roman"/>
          <w:szCs w:val="24"/>
        </w:rPr>
        <w:t xml:space="preserve">, </w:t>
      </w:r>
      <w:r>
        <w:rPr>
          <w:rFonts w:ascii="Times New Roman" w:cs="Times New Roman" w:hAnsi="Times New Roman"/>
          <w:szCs w:val="24"/>
        </w:rPr>
        <w:t>pengkajian</w:t>
      </w:r>
      <w:r>
        <w:rPr>
          <w:rFonts w:ascii="Times New Roman" w:cs="Times New Roman" w:hAnsi="Times New Roman"/>
          <w:szCs w:val="24"/>
        </w:rPr>
        <w:t xml:space="preserve"> </w:t>
      </w:r>
      <w:r>
        <w:rPr>
          <w:rFonts w:ascii="Times New Roman" w:cs="Times New Roman" w:hAnsi="Times New Roman"/>
          <w:szCs w:val="24"/>
        </w:rPr>
        <w:t>mendalam</w:t>
      </w:r>
      <w:r>
        <w:rPr>
          <w:rFonts w:ascii="Times New Roman" w:cs="Times New Roman" w:hAnsi="Times New Roman"/>
          <w:szCs w:val="24"/>
        </w:rPr>
        <w:t xml:space="preserve"> </w:t>
      </w:r>
      <w:r>
        <w:rPr>
          <w:rFonts w:ascii="Times New Roman" w:cs="Times New Roman" w:hAnsi="Times New Roman"/>
          <w:szCs w:val="24"/>
        </w:rPr>
        <w:t>mengenai</w:t>
      </w:r>
      <w:r>
        <w:rPr>
          <w:rFonts w:ascii="Times New Roman" w:cs="Times New Roman" w:hAnsi="Times New Roman"/>
          <w:szCs w:val="24"/>
        </w:rPr>
        <w:t xml:space="preserve"> </w:t>
      </w:r>
      <w:r>
        <w:rPr>
          <w:rFonts w:ascii="Times New Roman" w:cs="Times New Roman" w:hAnsi="Times New Roman"/>
          <w:szCs w:val="24"/>
        </w:rPr>
        <w:t>integrasi</w:t>
      </w:r>
      <w:r>
        <w:rPr>
          <w:rFonts w:ascii="Times New Roman" w:cs="Times New Roman" w:hAnsi="Times New Roman"/>
          <w:szCs w:val="24"/>
        </w:rPr>
        <w:t xml:space="preserve"> </w:t>
      </w:r>
      <w:r>
        <w:rPr>
          <w:rFonts w:ascii="Times New Roman" w:cs="Times New Roman" w:hAnsi="Times New Roman"/>
          <w:szCs w:val="24"/>
        </w:rPr>
        <w:t>teori</w:t>
      </w:r>
      <w:r>
        <w:rPr>
          <w:rFonts w:ascii="Times New Roman" w:cs="Times New Roman" w:hAnsi="Times New Roman"/>
          <w:szCs w:val="24"/>
        </w:rPr>
        <w:t xml:space="preserve"> </w:t>
      </w:r>
      <w:r>
        <w:rPr>
          <w:rFonts w:ascii="Times New Roman" w:cs="Times New Roman" w:hAnsi="Times New Roman"/>
          <w:szCs w:val="24"/>
        </w:rPr>
        <w:t>motivasi</w:t>
      </w:r>
      <w:r>
        <w:rPr>
          <w:rFonts w:ascii="Times New Roman" w:cs="Times New Roman" w:hAnsi="Times New Roman"/>
          <w:szCs w:val="24"/>
        </w:rPr>
        <w:t xml:space="preserve"> modern </w:t>
      </w:r>
      <w:r>
        <w:rPr>
          <w:rFonts w:ascii="Times New Roman" w:cs="Times New Roman" w:hAnsi="Times New Roman"/>
          <w:szCs w:val="24"/>
        </w:rPr>
        <w:t>dengan</w:t>
      </w:r>
      <w:r>
        <w:rPr>
          <w:rFonts w:ascii="Times New Roman" w:cs="Times New Roman" w:hAnsi="Times New Roman"/>
          <w:szCs w:val="24"/>
        </w:rPr>
        <w:t xml:space="preserve"> </w:t>
      </w:r>
      <w:r>
        <w:rPr>
          <w:rFonts w:ascii="Times New Roman" w:cs="Times New Roman" w:hAnsi="Times New Roman"/>
          <w:szCs w:val="24"/>
        </w:rPr>
        <w:t>nilai-nilai</w:t>
      </w:r>
      <w:r>
        <w:rPr>
          <w:rFonts w:ascii="Times New Roman" w:cs="Times New Roman" w:hAnsi="Times New Roman"/>
          <w:szCs w:val="24"/>
        </w:rPr>
        <w:t xml:space="preserve"> </w:t>
      </w:r>
      <w:r>
        <w:rPr>
          <w:rFonts w:ascii="Times New Roman" w:cs="Times New Roman" w:hAnsi="Times New Roman"/>
          <w:szCs w:val="24"/>
        </w:rPr>
        <w:t>keislaman</w:t>
      </w:r>
      <w:r>
        <w:rPr>
          <w:rFonts w:ascii="Times New Roman" w:cs="Times New Roman" w:hAnsi="Times New Roman"/>
          <w:szCs w:val="24"/>
        </w:rPr>
        <w:t xml:space="preserve"> </w:t>
      </w:r>
      <w:r>
        <w:rPr>
          <w:rFonts w:ascii="Times New Roman" w:cs="Times New Roman" w:hAnsi="Times New Roman"/>
          <w:szCs w:val="24"/>
        </w:rPr>
        <w:t>beserta</w:t>
      </w:r>
      <w:r>
        <w:rPr>
          <w:rFonts w:ascii="Times New Roman" w:cs="Times New Roman" w:hAnsi="Times New Roman"/>
          <w:szCs w:val="24"/>
        </w:rPr>
        <w:t xml:space="preserve"> strategi </w:t>
      </w:r>
      <w:r>
        <w:rPr>
          <w:rFonts w:ascii="Times New Roman" w:cs="Times New Roman" w:hAnsi="Times New Roman"/>
          <w:szCs w:val="24"/>
        </w:rPr>
        <w:t>penerapannya</w:t>
      </w:r>
      <w:r>
        <w:rPr>
          <w:rFonts w:ascii="Times New Roman" w:cs="Times New Roman" w:hAnsi="Times New Roman"/>
          <w:szCs w:val="24"/>
        </w:rPr>
        <w:t xml:space="preserve"> di </w:t>
      </w:r>
      <w:r>
        <w:rPr>
          <w:rFonts w:ascii="Times New Roman" w:cs="Times New Roman" w:hAnsi="Times New Roman"/>
          <w:szCs w:val="24"/>
        </w:rPr>
        <w:t>ruang</w:t>
      </w:r>
      <w:r>
        <w:rPr>
          <w:rFonts w:ascii="Times New Roman" w:cs="Times New Roman" w:hAnsi="Times New Roman"/>
          <w:szCs w:val="24"/>
        </w:rPr>
        <w:t xml:space="preserve"> </w:t>
      </w:r>
      <w:r>
        <w:rPr>
          <w:rFonts w:ascii="Times New Roman" w:cs="Times New Roman" w:hAnsi="Times New Roman"/>
          <w:szCs w:val="24"/>
        </w:rPr>
        <w:t>kelas</w:t>
      </w:r>
      <w:r>
        <w:rPr>
          <w:rFonts w:ascii="Times New Roman" w:cs="Times New Roman" w:hAnsi="Times New Roman"/>
          <w:szCs w:val="24"/>
        </w:rPr>
        <w:t xml:space="preserve"> </w:t>
      </w:r>
      <w:r>
        <w:rPr>
          <w:rFonts w:ascii="Times New Roman" w:cs="Times New Roman" w:hAnsi="Times New Roman"/>
          <w:szCs w:val="24"/>
        </w:rPr>
        <w:t>menjadi</w:t>
      </w:r>
      <w:r>
        <w:rPr>
          <w:rFonts w:ascii="Times New Roman" w:cs="Times New Roman" w:hAnsi="Times New Roman"/>
          <w:szCs w:val="24"/>
        </w:rPr>
        <w:t xml:space="preserve"> </w:t>
      </w:r>
      <w:r>
        <w:rPr>
          <w:rFonts w:ascii="Times New Roman" w:cs="Times New Roman" w:hAnsi="Times New Roman"/>
          <w:szCs w:val="24"/>
        </w:rPr>
        <w:t>hal</w:t>
      </w:r>
      <w:r>
        <w:rPr>
          <w:rFonts w:ascii="Times New Roman" w:cs="Times New Roman" w:hAnsi="Times New Roman"/>
          <w:szCs w:val="24"/>
        </w:rPr>
        <w:t xml:space="preserve"> yang sangat </w:t>
      </w:r>
      <w:r>
        <w:rPr>
          <w:rFonts w:ascii="Times New Roman" w:cs="Times New Roman" w:hAnsi="Times New Roman"/>
          <w:szCs w:val="24"/>
        </w:rPr>
        <w:t>penting</w:t>
      </w:r>
      <w:r>
        <w:rPr>
          <w:rFonts w:ascii="Times New Roman" w:cs="Times New Roman" w:hAnsi="Times New Roman"/>
          <w:szCs w:val="24"/>
        </w:rPr>
        <w:t xml:space="preserve"> </w:t>
      </w:r>
      <w:r>
        <w:rPr>
          <w:rFonts w:ascii="Times New Roman" w:cs="Times New Roman" w:hAnsi="Times New Roman"/>
          <w:szCs w:val="24"/>
        </w:rPr>
        <w:t>untuk</w:t>
      </w:r>
      <w:r>
        <w:rPr>
          <w:rFonts w:ascii="Times New Roman" w:cs="Times New Roman" w:hAnsi="Times New Roman"/>
          <w:szCs w:val="24"/>
        </w:rPr>
        <w:t xml:space="preserve"> </w:t>
      </w:r>
      <w:r>
        <w:rPr>
          <w:rFonts w:ascii="Times New Roman" w:cs="Times New Roman" w:hAnsi="Times New Roman"/>
          <w:szCs w:val="24"/>
        </w:rPr>
        <w:t>dibahas</w:t>
      </w:r>
      <w:r>
        <w:rPr>
          <w:rFonts w:ascii="Times New Roman" w:cs="Times New Roman" w:hAnsi="Times New Roman"/>
          <w:szCs w:val="24"/>
        </w:rPr>
        <w:t>.</w:t>
      </w:r>
    </w:p>
    <w:bookmarkStart w:id="5" w:name="_Toc238673306"/>
    <w:p w14:paraId="4A40FDE9">
      <w:pPr>
        <w:pStyle w:val="style2"/>
        <w:numPr>
          <w:ilvl w:val="0"/>
          <w:numId w:val="1"/>
        </w:numPr>
        <w:spacing w:lineRule="auto" w:line="360"/>
        <w:rPr>
          <w:rFonts w:ascii="Times New Roman" w:hAnsi="Times New Roman"/>
          <w:b/>
          <w:bCs/>
          <w:color w:val="auto"/>
          <w:sz w:val="24"/>
          <w:szCs w:val="24"/>
        </w:rPr>
      </w:pPr>
      <w:r>
        <w:rPr>
          <w:rFonts w:ascii="Times New Roman" w:hAnsi="Times New Roman"/>
          <w:b/>
          <w:bCs/>
          <w:color w:val="auto"/>
          <w:sz w:val="24"/>
          <w:szCs w:val="24"/>
        </w:rPr>
        <w:t>Rumusan</w:t>
      </w:r>
      <w:r>
        <w:rPr>
          <w:rFonts w:ascii="Times New Roman" w:hAnsi="Times New Roman"/>
          <w:b/>
          <w:bCs/>
          <w:color w:val="auto"/>
          <w:sz w:val="24"/>
          <w:szCs w:val="24"/>
        </w:rPr>
        <w:t xml:space="preserve"> </w:t>
      </w:r>
      <w:r>
        <w:rPr>
          <w:rFonts w:ascii="Times New Roman" w:hAnsi="Times New Roman"/>
          <w:b/>
          <w:bCs/>
          <w:color w:val="auto"/>
          <w:sz w:val="24"/>
          <w:szCs w:val="24"/>
        </w:rPr>
        <w:t>Masalah</w:t>
      </w:r>
      <w:bookmarkEnd w:id="5"/>
      <w:r>
        <w:rPr>
          <w:rFonts w:ascii="Times New Roman" w:hAnsi="Times New Roman"/>
          <w:b/>
          <w:bCs/>
          <w:color w:val="auto"/>
          <w:sz w:val="24"/>
          <w:szCs w:val="24"/>
        </w:rPr>
        <w:t xml:space="preserve"> </w:t>
      </w:r>
    </w:p>
    <w:p w14:paraId="3A59B9B3">
      <w:pPr>
        <w:pStyle w:val="style0"/>
        <w:spacing w:after="0" w:lineRule="auto" w:line="240"/>
        <w:rPr/>
      </w:pPr>
    </w:p>
    <w:p w14:paraId="1F35CAA4">
      <w:pPr>
        <w:pStyle w:val="style0"/>
        <w:spacing w:lineRule="auto" w:line="360"/>
        <w:ind w:left="720"/>
        <w:rPr>
          <w:rFonts w:ascii="Times New Roman" w:cs="Times New Roman" w:hAnsi="Times New Roman"/>
          <w:szCs w:val="24"/>
        </w:rPr>
      </w:pPr>
      <w:r>
        <w:rPr>
          <w:rFonts w:ascii="Times New Roman" w:cs="Times New Roman" w:hAnsi="Times New Roman"/>
          <w:szCs w:val="24"/>
        </w:rPr>
        <w:t xml:space="preserve">Adapun </w:t>
      </w:r>
      <w:r>
        <w:rPr>
          <w:rFonts w:ascii="Times New Roman" w:cs="Times New Roman" w:hAnsi="Times New Roman"/>
          <w:szCs w:val="24"/>
        </w:rPr>
        <w:t>rumusan</w:t>
      </w:r>
      <w:r>
        <w:rPr>
          <w:rFonts w:ascii="Times New Roman" w:cs="Times New Roman" w:hAnsi="Times New Roman"/>
          <w:szCs w:val="24"/>
        </w:rPr>
        <w:t xml:space="preserve"> </w:t>
      </w:r>
      <w:r>
        <w:rPr>
          <w:rFonts w:ascii="Times New Roman" w:cs="Times New Roman" w:hAnsi="Times New Roman"/>
          <w:szCs w:val="24"/>
        </w:rPr>
        <w:t>masalah</w:t>
      </w:r>
      <w:r>
        <w:rPr>
          <w:rFonts w:ascii="Times New Roman" w:cs="Times New Roman" w:hAnsi="Times New Roman"/>
          <w:szCs w:val="24"/>
        </w:rPr>
        <w:t xml:space="preserve"> pada </w:t>
      </w:r>
      <w:r>
        <w:rPr>
          <w:rFonts w:ascii="Times New Roman" w:cs="Times New Roman" w:hAnsi="Times New Roman"/>
          <w:szCs w:val="24"/>
        </w:rPr>
        <w:t>makalah</w:t>
      </w:r>
      <w:r>
        <w:rPr>
          <w:rFonts w:ascii="Times New Roman" w:cs="Times New Roman" w:hAnsi="Times New Roman"/>
          <w:szCs w:val="24"/>
        </w:rPr>
        <w:t xml:space="preserve"> </w:t>
      </w:r>
      <w:r>
        <w:rPr>
          <w:rFonts w:ascii="Times New Roman" w:cs="Times New Roman" w:hAnsi="Times New Roman"/>
          <w:szCs w:val="24"/>
        </w:rPr>
        <w:t>ini</w:t>
      </w:r>
      <w:r>
        <w:rPr>
          <w:rFonts w:ascii="Times New Roman" w:cs="Times New Roman" w:hAnsi="Times New Roman"/>
          <w:szCs w:val="24"/>
        </w:rPr>
        <w:t xml:space="preserve"> </w:t>
      </w:r>
      <w:r>
        <w:rPr>
          <w:rFonts w:ascii="Times New Roman" w:cs="Times New Roman" w:hAnsi="Times New Roman"/>
          <w:szCs w:val="24"/>
        </w:rPr>
        <w:t>adalah</w:t>
      </w:r>
      <w:r>
        <w:rPr>
          <w:rFonts w:ascii="Times New Roman" w:cs="Times New Roman" w:hAnsi="Times New Roman"/>
          <w:szCs w:val="24"/>
        </w:rPr>
        <w:t xml:space="preserve"> </w:t>
      </w:r>
      <w:r>
        <w:rPr>
          <w:rFonts w:ascii="Times New Roman" w:cs="Times New Roman" w:hAnsi="Times New Roman"/>
          <w:szCs w:val="24"/>
        </w:rPr>
        <w:t>sebagai</w:t>
      </w:r>
      <w:r>
        <w:rPr>
          <w:rFonts w:ascii="Times New Roman" w:cs="Times New Roman" w:hAnsi="Times New Roman"/>
          <w:szCs w:val="24"/>
        </w:rPr>
        <w:t xml:space="preserve"> </w:t>
      </w:r>
      <w:r>
        <w:rPr>
          <w:rFonts w:ascii="Times New Roman" w:cs="Times New Roman" w:hAnsi="Times New Roman"/>
          <w:szCs w:val="24"/>
        </w:rPr>
        <w:t>berikut</w:t>
      </w:r>
      <w:r>
        <w:rPr>
          <w:rFonts w:ascii="Times New Roman" w:cs="Times New Roman" w:hAnsi="Times New Roman"/>
          <w:szCs w:val="24"/>
        </w:rPr>
        <w:t xml:space="preserve"> : </w:t>
      </w:r>
    </w:p>
    <w:p w14:paraId="47C98825">
      <w:pPr>
        <w:pStyle w:val="style179"/>
        <w:numPr>
          <w:ilvl w:val="0"/>
          <w:numId w:val="2"/>
        </w:numPr>
        <w:spacing w:lineRule="auto" w:line="360"/>
        <w:rPr>
          <w:rFonts w:ascii="Times New Roman" w:cs="Times New Roman" w:hAnsi="Times New Roman"/>
          <w:szCs w:val="24"/>
          <w:lang w:val="en-ID"/>
        </w:rPr>
      </w:pPr>
      <w:r>
        <w:rPr>
          <w:rFonts w:ascii="Times New Roman" w:cs="Times New Roman" w:hAnsi="Times New Roman"/>
          <w:szCs w:val="24"/>
        </w:rPr>
        <w:t>​</w:t>
      </w:r>
      <w:r>
        <w:rPr>
          <w:rFonts w:ascii="Times New Roman" w:cs="Times New Roman" w:hAnsi="Times New Roman"/>
          <w:szCs w:val="24"/>
          <w:lang w:val="en-ID"/>
        </w:rPr>
        <w:t>Bagaimana</w:t>
      </w:r>
      <w:r>
        <w:rPr>
          <w:rFonts w:ascii="Times New Roman" w:cs="Times New Roman" w:hAnsi="Times New Roman"/>
          <w:szCs w:val="24"/>
          <w:lang w:val="en-ID"/>
        </w:rPr>
        <w:t xml:space="preserve"> </w:t>
      </w:r>
      <w:r>
        <w:rPr>
          <w:rFonts w:ascii="Times New Roman" w:cs="Times New Roman" w:hAnsi="Times New Roman"/>
          <w:szCs w:val="24"/>
          <w:lang w:val="en-ID"/>
        </w:rPr>
        <w:t>konsep</w:t>
      </w:r>
      <w:r>
        <w:rPr>
          <w:rFonts w:ascii="Times New Roman" w:cs="Times New Roman" w:hAnsi="Times New Roman"/>
          <w:szCs w:val="24"/>
          <w:lang w:val="en-ID"/>
        </w:rPr>
        <w:t xml:space="preserve"> </w:t>
      </w:r>
      <w:r>
        <w:rPr>
          <w:rFonts w:ascii="Times New Roman" w:cs="Times New Roman" w:hAnsi="Times New Roman"/>
          <w:szCs w:val="24"/>
          <w:lang w:val="en-ID"/>
        </w:rPr>
        <w:t>motivasi</w:t>
      </w:r>
      <w:r>
        <w:rPr>
          <w:rFonts w:ascii="Times New Roman" w:cs="Times New Roman" w:hAnsi="Times New Roman"/>
          <w:szCs w:val="24"/>
          <w:lang w:val="en-ID"/>
        </w:rPr>
        <w:t xml:space="preserve"> </w:t>
      </w:r>
      <w:r>
        <w:rPr>
          <w:rFonts w:ascii="Times New Roman" w:cs="Times New Roman" w:hAnsi="Times New Roman"/>
          <w:szCs w:val="24"/>
          <w:lang w:val="en-ID"/>
        </w:rPr>
        <w:t>belajar</w:t>
      </w:r>
      <w:r>
        <w:rPr>
          <w:rFonts w:ascii="Times New Roman" w:cs="Times New Roman" w:hAnsi="Times New Roman"/>
          <w:szCs w:val="24"/>
          <w:lang w:val="en-ID"/>
        </w:rPr>
        <w:t xml:space="preserve"> (</w:t>
      </w:r>
      <w:r>
        <w:rPr>
          <w:rFonts w:ascii="Times New Roman" w:cs="Times New Roman" w:hAnsi="Times New Roman"/>
          <w:szCs w:val="24"/>
          <w:lang w:val="en-ID"/>
        </w:rPr>
        <w:t>intrinsik-ekstrinsik</w:t>
      </w:r>
      <w:r>
        <w:rPr>
          <w:rFonts w:ascii="Times New Roman" w:cs="Times New Roman" w:hAnsi="Times New Roman"/>
          <w:szCs w:val="24"/>
          <w:lang w:val="en-ID"/>
        </w:rPr>
        <w:t xml:space="preserve">, self-efficacy, goal orientation) </w:t>
      </w:r>
      <w:r>
        <w:rPr>
          <w:rFonts w:ascii="Times New Roman" w:cs="Times New Roman" w:hAnsi="Times New Roman"/>
          <w:szCs w:val="24"/>
          <w:lang w:val="en-ID"/>
        </w:rPr>
        <w:t>dalam</w:t>
      </w:r>
      <w:r>
        <w:rPr>
          <w:rFonts w:ascii="Times New Roman" w:cs="Times New Roman" w:hAnsi="Times New Roman"/>
          <w:szCs w:val="24"/>
          <w:lang w:val="en-ID"/>
        </w:rPr>
        <w:t xml:space="preserve"> </w:t>
      </w:r>
      <w:r>
        <w:rPr>
          <w:rFonts w:ascii="Times New Roman" w:cs="Times New Roman" w:hAnsi="Times New Roman"/>
          <w:szCs w:val="24"/>
          <w:lang w:val="en-ID"/>
        </w:rPr>
        <w:t>perspektif</w:t>
      </w:r>
      <w:r>
        <w:rPr>
          <w:rFonts w:ascii="Times New Roman" w:cs="Times New Roman" w:hAnsi="Times New Roman"/>
          <w:szCs w:val="24"/>
          <w:lang w:val="en-ID"/>
        </w:rPr>
        <w:t xml:space="preserve"> </w:t>
      </w:r>
      <w:r>
        <w:rPr>
          <w:rFonts w:ascii="Times New Roman" w:cs="Times New Roman" w:hAnsi="Times New Roman"/>
          <w:szCs w:val="24"/>
          <w:lang w:val="en-ID"/>
        </w:rPr>
        <w:t>pendidikan</w:t>
      </w:r>
      <w:r>
        <w:rPr>
          <w:rFonts w:ascii="Times New Roman" w:cs="Times New Roman" w:hAnsi="Times New Roman"/>
          <w:szCs w:val="24"/>
          <w:lang w:val="en-ID"/>
        </w:rPr>
        <w:t xml:space="preserve"> Islam? </w:t>
      </w:r>
    </w:p>
    <w:p w14:paraId="1978DCF1">
      <w:pPr>
        <w:pStyle w:val="style179"/>
        <w:numPr>
          <w:ilvl w:val="0"/>
          <w:numId w:val="2"/>
        </w:numPr>
        <w:spacing w:lineRule="auto" w:line="360"/>
        <w:rPr>
          <w:rFonts w:ascii="Times New Roman" w:cs="Times New Roman" w:hAnsi="Times New Roman"/>
          <w:szCs w:val="24"/>
          <w:lang w:val="en-ID"/>
        </w:rPr>
      </w:pPr>
      <w:r>
        <w:rPr>
          <w:rFonts w:ascii="Times New Roman" w:cs="Times New Roman" w:hAnsi="Times New Roman"/>
          <w:szCs w:val="24"/>
          <w:lang w:val="en-ID"/>
        </w:rPr>
        <w:t>Bagaimana</w:t>
      </w:r>
      <w:r>
        <w:rPr>
          <w:rFonts w:ascii="Times New Roman" w:cs="Times New Roman" w:hAnsi="Times New Roman"/>
          <w:szCs w:val="24"/>
          <w:lang w:val="en-ID"/>
        </w:rPr>
        <w:t xml:space="preserve"> </w:t>
      </w:r>
      <w:r>
        <w:rPr>
          <w:rFonts w:ascii="Times New Roman" w:cs="Times New Roman" w:hAnsi="Times New Roman"/>
          <w:szCs w:val="24"/>
          <w:lang w:val="en-ID"/>
        </w:rPr>
        <w:t>kaitan</w:t>
      </w:r>
      <w:r>
        <w:rPr>
          <w:rFonts w:ascii="Times New Roman" w:cs="Times New Roman" w:hAnsi="Times New Roman"/>
          <w:szCs w:val="24"/>
          <w:lang w:val="en-ID"/>
        </w:rPr>
        <w:t xml:space="preserve"> </w:t>
      </w:r>
      <w:r>
        <w:rPr>
          <w:rFonts w:ascii="Times New Roman" w:cs="Times New Roman" w:hAnsi="Times New Roman"/>
          <w:szCs w:val="24"/>
          <w:lang w:val="en-ID"/>
        </w:rPr>
        <w:t>niat</w:t>
      </w:r>
      <w:r>
        <w:rPr>
          <w:rFonts w:ascii="Times New Roman" w:cs="Times New Roman" w:hAnsi="Times New Roman"/>
          <w:szCs w:val="24"/>
          <w:lang w:val="en-ID"/>
        </w:rPr>
        <w:t xml:space="preserve"> dan thawab </w:t>
      </w:r>
      <w:r>
        <w:rPr>
          <w:rFonts w:ascii="Times New Roman" w:cs="Times New Roman" w:hAnsi="Times New Roman"/>
          <w:szCs w:val="24"/>
          <w:lang w:val="en-ID"/>
        </w:rPr>
        <w:t>dengan</w:t>
      </w:r>
      <w:r>
        <w:rPr>
          <w:rFonts w:ascii="Times New Roman" w:cs="Times New Roman" w:hAnsi="Times New Roman"/>
          <w:szCs w:val="24"/>
          <w:lang w:val="en-ID"/>
        </w:rPr>
        <w:t xml:space="preserve"> </w:t>
      </w:r>
      <w:r>
        <w:rPr>
          <w:rFonts w:ascii="Times New Roman" w:cs="Times New Roman" w:hAnsi="Times New Roman"/>
          <w:szCs w:val="24"/>
          <w:lang w:val="en-ID"/>
        </w:rPr>
        <w:t>motivasi</w:t>
      </w:r>
      <w:r>
        <w:rPr>
          <w:rFonts w:ascii="Times New Roman" w:cs="Times New Roman" w:hAnsi="Times New Roman"/>
          <w:szCs w:val="24"/>
          <w:lang w:val="en-ID"/>
        </w:rPr>
        <w:t xml:space="preserve"> </w:t>
      </w:r>
      <w:r>
        <w:rPr>
          <w:rFonts w:ascii="Times New Roman" w:cs="Times New Roman" w:hAnsi="Times New Roman"/>
          <w:szCs w:val="24"/>
          <w:lang w:val="en-ID"/>
        </w:rPr>
        <w:t>belajar</w:t>
      </w:r>
      <w:r>
        <w:rPr>
          <w:rFonts w:ascii="Times New Roman" w:cs="Times New Roman" w:hAnsi="Times New Roman"/>
          <w:szCs w:val="24"/>
          <w:lang w:val="en-ID"/>
        </w:rPr>
        <w:t xml:space="preserve"> </w:t>
      </w:r>
      <w:r>
        <w:rPr>
          <w:rFonts w:ascii="Times New Roman" w:cs="Times New Roman" w:hAnsi="Times New Roman"/>
          <w:szCs w:val="24"/>
          <w:lang w:val="en-ID"/>
        </w:rPr>
        <w:t>peserta</w:t>
      </w:r>
      <w:r>
        <w:rPr>
          <w:rFonts w:ascii="Times New Roman" w:cs="Times New Roman" w:hAnsi="Times New Roman"/>
          <w:szCs w:val="24"/>
          <w:lang w:val="en-ID"/>
        </w:rPr>
        <w:t xml:space="preserve"> </w:t>
      </w:r>
      <w:r>
        <w:rPr>
          <w:rFonts w:ascii="Times New Roman" w:cs="Times New Roman" w:hAnsi="Times New Roman"/>
          <w:szCs w:val="24"/>
          <w:lang w:val="en-ID"/>
        </w:rPr>
        <w:t>didik</w:t>
      </w:r>
      <w:r>
        <w:rPr>
          <w:rFonts w:ascii="Times New Roman" w:cs="Times New Roman" w:hAnsi="Times New Roman"/>
          <w:szCs w:val="24"/>
          <w:lang w:val="en-ID"/>
        </w:rPr>
        <w:t xml:space="preserve">? </w:t>
      </w:r>
    </w:p>
    <w:p w14:paraId="1E40F628">
      <w:pPr>
        <w:pStyle w:val="style179"/>
        <w:numPr>
          <w:ilvl w:val="0"/>
          <w:numId w:val="2"/>
        </w:numPr>
        <w:spacing w:lineRule="auto" w:line="360"/>
        <w:rPr>
          <w:rFonts w:ascii="Times New Roman" w:cs="Times New Roman" w:hAnsi="Times New Roman"/>
          <w:szCs w:val="24"/>
        </w:rPr>
      </w:pPr>
      <w:r>
        <w:rPr>
          <w:rFonts w:ascii="Times New Roman" w:cs="Times New Roman" w:hAnsi="Times New Roman"/>
          <w:szCs w:val="24"/>
          <w:lang w:val="en-ID"/>
        </w:rPr>
        <w:t>Bagaimana</w:t>
      </w:r>
      <w:r>
        <w:rPr>
          <w:rFonts w:ascii="Times New Roman" w:cs="Times New Roman" w:hAnsi="Times New Roman"/>
          <w:szCs w:val="24"/>
          <w:lang w:val="en-ID"/>
        </w:rPr>
        <w:t xml:space="preserve"> strategi </w:t>
      </w:r>
      <w:r>
        <w:rPr>
          <w:rFonts w:ascii="Times New Roman" w:cs="Times New Roman" w:hAnsi="Times New Roman"/>
          <w:szCs w:val="24"/>
          <w:lang w:val="en-ID"/>
        </w:rPr>
        <w:t>meningkatkan</w:t>
      </w:r>
      <w:r>
        <w:rPr>
          <w:rFonts w:ascii="Times New Roman" w:cs="Times New Roman" w:hAnsi="Times New Roman"/>
          <w:szCs w:val="24"/>
          <w:lang w:val="en-ID"/>
        </w:rPr>
        <w:t xml:space="preserve"> </w:t>
      </w:r>
      <w:r>
        <w:rPr>
          <w:rFonts w:ascii="Times New Roman" w:cs="Times New Roman" w:hAnsi="Times New Roman"/>
          <w:szCs w:val="24"/>
          <w:lang w:val="en-ID"/>
        </w:rPr>
        <w:t>motivasi</w:t>
      </w:r>
      <w:r>
        <w:rPr>
          <w:rFonts w:ascii="Times New Roman" w:cs="Times New Roman" w:hAnsi="Times New Roman"/>
          <w:szCs w:val="24"/>
          <w:lang w:val="en-ID"/>
        </w:rPr>
        <w:t xml:space="preserve"> </w:t>
      </w:r>
      <w:r>
        <w:rPr>
          <w:rFonts w:ascii="Times New Roman" w:cs="Times New Roman" w:hAnsi="Times New Roman"/>
          <w:szCs w:val="24"/>
          <w:lang w:val="en-ID"/>
        </w:rPr>
        <w:t>belajar</w:t>
      </w:r>
      <w:r>
        <w:rPr>
          <w:rFonts w:ascii="Times New Roman" w:cs="Times New Roman" w:hAnsi="Times New Roman"/>
          <w:szCs w:val="24"/>
          <w:lang w:val="en-ID"/>
        </w:rPr>
        <w:t xml:space="preserve"> </w:t>
      </w:r>
      <w:r>
        <w:rPr>
          <w:rFonts w:ascii="Times New Roman" w:cs="Times New Roman" w:hAnsi="Times New Roman"/>
          <w:szCs w:val="24"/>
          <w:lang w:val="en-ID"/>
        </w:rPr>
        <w:t>berbasis</w:t>
      </w:r>
      <w:r>
        <w:rPr>
          <w:rFonts w:ascii="Times New Roman" w:cs="Times New Roman" w:hAnsi="Times New Roman"/>
          <w:szCs w:val="24"/>
          <w:lang w:val="en-ID"/>
        </w:rPr>
        <w:t xml:space="preserve"> </w:t>
      </w:r>
      <w:r>
        <w:rPr>
          <w:rFonts w:ascii="Times New Roman" w:cs="Times New Roman" w:hAnsi="Times New Roman"/>
          <w:szCs w:val="24"/>
          <w:lang w:val="en-ID"/>
        </w:rPr>
        <w:t>nilai-nilai</w:t>
      </w:r>
      <w:r>
        <w:rPr>
          <w:rFonts w:ascii="Times New Roman" w:cs="Times New Roman" w:hAnsi="Times New Roman"/>
          <w:szCs w:val="24"/>
          <w:lang w:val="en-ID"/>
        </w:rPr>
        <w:t xml:space="preserve"> Islam?</w:t>
      </w:r>
    </w:p>
    <w:bookmarkStart w:id="6" w:name="_Toc238673307"/>
    <w:p w14:paraId="3D301A7F">
      <w:pPr>
        <w:pStyle w:val="style2"/>
        <w:numPr>
          <w:ilvl w:val="0"/>
          <w:numId w:val="1"/>
        </w:numPr>
        <w:spacing w:lineRule="auto" w:line="360"/>
        <w:rPr>
          <w:rFonts w:ascii="Times New Roman" w:hAnsi="Times New Roman"/>
          <w:b/>
          <w:bCs/>
          <w:color w:val="auto"/>
          <w:sz w:val="24"/>
          <w:szCs w:val="24"/>
        </w:rPr>
      </w:pPr>
      <w:r>
        <w:rPr>
          <w:rFonts w:ascii="Times New Roman" w:hAnsi="Times New Roman"/>
          <w:b/>
          <w:bCs/>
          <w:color w:val="auto"/>
          <w:sz w:val="24"/>
          <w:szCs w:val="24"/>
        </w:rPr>
        <w:t>Tujuan</w:t>
      </w:r>
      <w:bookmarkEnd w:id="6"/>
      <w:r>
        <w:rPr>
          <w:rFonts w:ascii="Times New Roman" w:hAnsi="Times New Roman"/>
          <w:b/>
          <w:bCs/>
          <w:color w:val="auto"/>
          <w:sz w:val="24"/>
          <w:szCs w:val="24"/>
        </w:rPr>
        <w:t xml:space="preserve"> </w:t>
      </w:r>
    </w:p>
    <w:p w14:paraId="79755C4A">
      <w:pPr>
        <w:pStyle w:val="style0"/>
        <w:spacing w:after="0" w:lineRule="auto" w:line="240"/>
        <w:rPr>
          <w:rFonts w:ascii="Times New Roman" w:cs="Times New Roman" w:hAnsi="Times New Roman"/>
          <w:szCs w:val="24"/>
        </w:rPr>
      </w:pPr>
      <w:r>
        <w:rPr>
          <w:rFonts w:ascii="Times New Roman" w:cs="Times New Roman" w:hAnsi="Times New Roman"/>
          <w:szCs w:val="24"/>
        </w:rPr>
        <w:t xml:space="preserve"> </w:t>
      </w:r>
    </w:p>
    <w:p w14:paraId="26628124">
      <w:pPr>
        <w:pStyle w:val="style179"/>
        <w:numPr>
          <w:ilvl w:val="0"/>
          <w:numId w:val="3"/>
        </w:numPr>
        <w:spacing w:lineRule="auto" w:line="360"/>
        <w:rPr>
          <w:rFonts w:ascii="Times New Roman" w:cs="Times New Roman" w:hAnsi="Times New Roman"/>
          <w:szCs w:val="24"/>
        </w:rPr>
      </w:pPr>
      <w:r>
        <w:rPr>
          <w:rFonts w:ascii="Times New Roman" w:cs="Times New Roman" w:hAnsi="Times New Roman"/>
          <w:szCs w:val="24"/>
        </w:rPr>
        <w:t>Untuk</w:t>
      </w:r>
      <w:r>
        <w:rPr>
          <w:rFonts w:ascii="Times New Roman" w:cs="Times New Roman" w:hAnsi="Times New Roman"/>
          <w:szCs w:val="24"/>
        </w:rPr>
        <w:t xml:space="preserve"> </w:t>
      </w:r>
      <w:r>
        <w:rPr>
          <w:rFonts w:ascii="Times New Roman" w:cs="Times New Roman" w:hAnsi="Times New Roman"/>
          <w:szCs w:val="24"/>
        </w:rPr>
        <w:t>mengetahui</w:t>
      </w:r>
      <w:r>
        <w:rPr>
          <w:rFonts w:ascii="Times New Roman" w:cs="Times New Roman" w:hAnsi="Times New Roman"/>
          <w:szCs w:val="24"/>
        </w:rPr>
        <w:t xml:space="preserve"> </w:t>
      </w:r>
      <w:r>
        <w:rPr>
          <w:rFonts w:ascii="Times New Roman" w:cs="Times New Roman" w:hAnsi="Times New Roman"/>
          <w:szCs w:val="24"/>
          <w:lang w:val="en-ID"/>
        </w:rPr>
        <w:t>konsep</w:t>
      </w:r>
      <w:r>
        <w:rPr>
          <w:rFonts w:ascii="Times New Roman" w:cs="Times New Roman" w:hAnsi="Times New Roman"/>
          <w:szCs w:val="24"/>
          <w:lang w:val="en-ID"/>
        </w:rPr>
        <w:t xml:space="preserve"> </w:t>
      </w:r>
      <w:r>
        <w:rPr>
          <w:rFonts w:ascii="Times New Roman" w:cs="Times New Roman" w:hAnsi="Times New Roman"/>
          <w:szCs w:val="24"/>
          <w:lang w:val="en-ID"/>
        </w:rPr>
        <w:t>motivasi</w:t>
      </w:r>
      <w:r>
        <w:rPr>
          <w:rFonts w:ascii="Times New Roman" w:cs="Times New Roman" w:hAnsi="Times New Roman"/>
          <w:szCs w:val="24"/>
          <w:lang w:val="en-ID"/>
        </w:rPr>
        <w:t xml:space="preserve"> </w:t>
      </w:r>
      <w:r>
        <w:rPr>
          <w:rFonts w:ascii="Times New Roman" w:cs="Times New Roman" w:hAnsi="Times New Roman"/>
          <w:szCs w:val="24"/>
          <w:lang w:val="en-ID"/>
        </w:rPr>
        <w:t>belajar</w:t>
      </w:r>
      <w:r>
        <w:rPr>
          <w:rFonts w:ascii="Times New Roman" w:cs="Times New Roman" w:hAnsi="Times New Roman"/>
          <w:szCs w:val="24"/>
          <w:lang w:val="en-ID"/>
        </w:rPr>
        <w:t xml:space="preserve"> (</w:t>
      </w:r>
      <w:r>
        <w:rPr>
          <w:rFonts w:ascii="Times New Roman" w:cs="Times New Roman" w:hAnsi="Times New Roman"/>
          <w:szCs w:val="24"/>
          <w:lang w:val="en-ID"/>
        </w:rPr>
        <w:t>intrinsik-ekstrinsik</w:t>
      </w:r>
      <w:r>
        <w:rPr>
          <w:rFonts w:ascii="Times New Roman" w:cs="Times New Roman" w:hAnsi="Times New Roman"/>
          <w:szCs w:val="24"/>
          <w:lang w:val="en-ID"/>
        </w:rPr>
        <w:t xml:space="preserve">, self-efficacy, goal orientation) </w:t>
      </w:r>
      <w:r>
        <w:rPr>
          <w:rFonts w:ascii="Times New Roman" w:cs="Times New Roman" w:hAnsi="Times New Roman"/>
          <w:szCs w:val="24"/>
          <w:lang w:val="en-ID"/>
        </w:rPr>
        <w:t>dalam</w:t>
      </w:r>
      <w:r>
        <w:rPr>
          <w:rFonts w:ascii="Times New Roman" w:cs="Times New Roman" w:hAnsi="Times New Roman"/>
          <w:szCs w:val="24"/>
          <w:lang w:val="en-ID"/>
        </w:rPr>
        <w:t xml:space="preserve"> </w:t>
      </w:r>
      <w:r>
        <w:rPr>
          <w:rFonts w:ascii="Times New Roman" w:cs="Times New Roman" w:hAnsi="Times New Roman"/>
          <w:szCs w:val="24"/>
          <w:lang w:val="en-ID"/>
        </w:rPr>
        <w:t>perspektif</w:t>
      </w:r>
      <w:r>
        <w:rPr>
          <w:rFonts w:ascii="Times New Roman" w:cs="Times New Roman" w:hAnsi="Times New Roman"/>
          <w:szCs w:val="24"/>
          <w:lang w:val="en-ID"/>
        </w:rPr>
        <w:t xml:space="preserve"> </w:t>
      </w:r>
      <w:r>
        <w:rPr>
          <w:rFonts w:ascii="Times New Roman" w:cs="Times New Roman" w:hAnsi="Times New Roman"/>
          <w:szCs w:val="24"/>
          <w:lang w:val="en-ID"/>
        </w:rPr>
        <w:t>pendidikan</w:t>
      </w:r>
      <w:r>
        <w:rPr>
          <w:rFonts w:ascii="Times New Roman" w:cs="Times New Roman" w:hAnsi="Times New Roman"/>
          <w:szCs w:val="24"/>
          <w:lang w:val="en-ID"/>
        </w:rPr>
        <w:t xml:space="preserve"> Islam</w:t>
      </w:r>
      <w:r>
        <w:rPr>
          <w:rFonts w:ascii="Times New Roman" w:cs="Times New Roman" w:hAnsi="Times New Roman"/>
          <w:szCs w:val="24"/>
          <w:lang w:val="en-ID"/>
        </w:rPr>
        <w:t>.</w:t>
      </w:r>
    </w:p>
    <w:p w14:paraId="2C00F81A">
      <w:pPr>
        <w:pStyle w:val="style179"/>
        <w:numPr>
          <w:ilvl w:val="0"/>
          <w:numId w:val="3"/>
        </w:numPr>
        <w:spacing w:lineRule="auto" w:line="360"/>
        <w:rPr>
          <w:rFonts w:ascii="Times New Roman" w:cs="Times New Roman" w:hAnsi="Times New Roman"/>
          <w:szCs w:val="24"/>
        </w:rPr>
      </w:pPr>
      <w:r>
        <w:rPr>
          <w:rFonts w:ascii="Times New Roman" w:cs="Times New Roman" w:hAnsi="Times New Roman"/>
          <w:szCs w:val="24"/>
        </w:rPr>
        <w:t>Untuk</w:t>
      </w:r>
      <w:r>
        <w:rPr>
          <w:rFonts w:ascii="Times New Roman" w:cs="Times New Roman" w:hAnsi="Times New Roman"/>
          <w:szCs w:val="24"/>
        </w:rPr>
        <w:t xml:space="preserve"> </w:t>
      </w:r>
      <w:r>
        <w:rPr>
          <w:rFonts w:ascii="Times New Roman" w:cs="Times New Roman" w:hAnsi="Times New Roman"/>
          <w:szCs w:val="24"/>
        </w:rPr>
        <w:t>mengetahui</w:t>
      </w:r>
      <w:r>
        <w:rPr>
          <w:rFonts w:ascii="Times New Roman" w:cs="Times New Roman" w:hAnsi="Times New Roman"/>
          <w:szCs w:val="24"/>
        </w:rPr>
        <w:t xml:space="preserve"> </w:t>
      </w:r>
      <w:r>
        <w:rPr>
          <w:rFonts w:ascii="Times New Roman" w:cs="Times New Roman" w:hAnsi="Times New Roman"/>
          <w:szCs w:val="24"/>
          <w:lang w:val="en-ID"/>
        </w:rPr>
        <w:t>kaitan</w:t>
      </w:r>
      <w:r>
        <w:rPr>
          <w:rFonts w:ascii="Times New Roman" w:cs="Times New Roman" w:hAnsi="Times New Roman"/>
          <w:szCs w:val="24"/>
          <w:lang w:val="en-ID"/>
        </w:rPr>
        <w:t xml:space="preserve"> </w:t>
      </w:r>
      <w:r>
        <w:rPr>
          <w:rFonts w:ascii="Times New Roman" w:cs="Times New Roman" w:hAnsi="Times New Roman"/>
          <w:szCs w:val="24"/>
          <w:lang w:val="en-ID"/>
        </w:rPr>
        <w:t>niat</w:t>
      </w:r>
      <w:r>
        <w:rPr>
          <w:rFonts w:ascii="Times New Roman" w:cs="Times New Roman" w:hAnsi="Times New Roman"/>
          <w:szCs w:val="24"/>
          <w:lang w:val="en-ID"/>
        </w:rPr>
        <w:t xml:space="preserve"> dan thawab </w:t>
      </w:r>
      <w:r>
        <w:rPr>
          <w:rFonts w:ascii="Times New Roman" w:cs="Times New Roman" w:hAnsi="Times New Roman"/>
          <w:szCs w:val="24"/>
          <w:lang w:val="en-ID"/>
        </w:rPr>
        <w:t>dengan</w:t>
      </w:r>
      <w:r>
        <w:rPr>
          <w:rFonts w:ascii="Times New Roman" w:cs="Times New Roman" w:hAnsi="Times New Roman"/>
          <w:szCs w:val="24"/>
          <w:lang w:val="en-ID"/>
        </w:rPr>
        <w:t xml:space="preserve"> </w:t>
      </w:r>
      <w:r>
        <w:rPr>
          <w:rFonts w:ascii="Times New Roman" w:cs="Times New Roman" w:hAnsi="Times New Roman"/>
          <w:szCs w:val="24"/>
          <w:lang w:val="en-ID"/>
        </w:rPr>
        <w:t>motivasi</w:t>
      </w:r>
      <w:r>
        <w:rPr>
          <w:rFonts w:ascii="Times New Roman" w:cs="Times New Roman" w:hAnsi="Times New Roman"/>
          <w:szCs w:val="24"/>
          <w:lang w:val="en-ID"/>
        </w:rPr>
        <w:t xml:space="preserve"> </w:t>
      </w:r>
      <w:r>
        <w:rPr>
          <w:rFonts w:ascii="Times New Roman" w:cs="Times New Roman" w:hAnsi="Times New Roman"/>
          <w:szCs w:val="24"/>
          <w:lang w:val="en-ID"/>
        </w:rPr>
        <w:t>belajar</w:t>
      </w:r>
      <w:r>
        <w:rPr>
          <w:rFonts w:ascii="Times New Roman" w:cs="Times New Roman" w:hAnsi="Times New Roman"/>
          <w:szCs w:val="24"/>
          <w:lang w:val="en-ID"/>
        </w:rPr>
        <w:t xml:space="preserve"> </w:t>
      </w:r>
      <w:r>
        <w:rPr>
          <w:rFonts w:ascii="Times New Roman" w:cs="Times New Roman" w:hAnsi="Times New Roman"/>
          <w:szCs w:val="24"/>
          <w:lang w:val="en-ID"/>
        </w:rPr>
        <w:t>peserta</w:t>
      </w:r>
      <w:r>
        <w:rPr>
          <w:rFonts w:ascii="Times New Roman" w:cs="Times New Roman" w:hAnsi="Times New Roman"/>
          <w:szCs w:val="24"/>
          <w:lang w:val="en-ID"/>
        </w:rPr>
        <w:t xml:space="preserve"> </w:t>
      </w:r>
      <w:r>
        <w:rPr>
          <w:rFonts w:ascii="Times New Roman" w:cs="Times New Roman" w:hAnsi="Times New Roman"/>
          <w:szCs w:val="24"/>
          <w:lang w:val="en-ID"/>
        </w:rPr>
        <w:t>didik</w:t>
      </w:r>
      <w:r>
        <w:rPr>
          <w:rFonts w:ascii="Times New Roman" w:cs="Times New Roman" w:hAnsi="Times New Roman"/>
          <w:szCs w:val="24"/>
          <w:lang w:val="en-ID"/>
        </w:rPr>
        <w:t>.</w:t>
      </w:r>
    </w:p>
    <w:p w14:paraId="3C3AD5DC">
      <w:pPr>
        <w:pStyle w:val="style179"/>
        <w:numPr>
          <w:ilvl w:val="0"/>
          <w:numId w:val="3"/>
        </w:numPr>
        <w:spacing w:lineRule="auto" w:line="360"/>
        <w:rPr>
          <w:rFonts w:ascii="Times New Roman" w:cs="Times New Roman" w:hAnsi="Times New Roman"/>
          <w:szCs w:val="24"/>
        </w:rPr>
        <w:sectPr>
          <w:pgSz w:w="11907" w:h="16839" w:orient="portrait" w:code="9"/>
          <w:pgMar w:top="2275" w:right="1699" w:bottom="1699" w:left="1699" w:header="706" w:footer="706" w:gutter="0"/>
          <w:cols w:space="708"/>
          <w:docGrid w:linePitch="360"/>
        </w:sectPr>
      </w:pPr>
      <w:r>
        <w:rPr>
          <w:rFonts w:ascii="Times New Roman" w:cs="Times New Roman" w:hAnsi="Times New Roman"/>
          <w:szCs w:val="24"/>
        </w:rPr>
        <w:t>Untuk</w:t>
      </w:r>
      <w:r>
        <w:rPr>
          <w:rFonts w:ascii="Times New Roman" w:cs="Times New Roman" w:hAnsi="Times New Roman"/>
          <w:szCs w:val="24"/>
        </w:rPr>
        <w:t xml:space="preserve"> </w:t>
      </w:r>
      <w:r>
        <w:rPr>
          <w:rFonts w:ascii="Times New Roman" w:cs="Times New Roman" w:hAnsi="Times New Roman"/>
          <w:szCs w:val="24"/>
        </w:rPr>
        <w:t>mengetahu</w:t>
      </w:r>
      <w:r>
        <w:rPr>
          <w:rFonts w:ascii="Times New Roman" w:cs="Times New Roman" w:hAnsi="Times New Roman"/>
          <w:szCs w:val="24"/>
        </w:rPr>
        <w:t>i</w:t>
      </w:r>
      <w:r>
        <w:rPr>
          <w:rFonts w:ascii="Times New Roman" w:cs="Times New Roman" w:hAnsi="Times New Roman"/>
          <w:szCs w:val="24"/>
        </w:rPr>
        <w:t xml:space="preserve"> </w:t>
      </w:r>
      <w:r>
        <w:rPr>
          <w:rFonts w:ascii="Times New Roman" w:cs="Times New Roman" w:hAnsi="Times New Roman"/>
          <w:szCs w:val="24"/>
          <w:lang w:val="en-ID"/>
        </w:rPr>
        <w:t xml:space="preserve">strategi </w:t>
      </w:r>
      <w:r>
        <w:rPr>
          <w:rFonts w:ascii="Times New Roman" w:cs="Times New Roman" w:hAnsi="Times New Roman"/>
          <w:szCs w:val="24"/>
          <w:lang w:val="en-ID"/>
        </w:rPr>
        <w:t>meningkatkan</w:t>
      </w:r>
      <w:r>
        <w:rPr>
          <w:rFonts w:ascii="Times New Roman" w:cs="Times New Roman" w:hAnsi="Times New Roman"/>
          <w:szCs w:val="24"/>
          <w:lang w:val="en-ID"/>
        </w:rPr>
        <w:t xml:space="preserve"> </w:t>
      </w:r>
      <w:r>
        <w:rPr>
          <w:rFonts w:ascii="Times New Roman" w:cs="Times New Roman" w:hAnsi="Times New Roman"/>
          <w:szCs w:val="24"/>
          <w:lang w:val="en-ID"/>
        </w:rPr>
        <w:t>motivasi</w:t>
      </w:r>
      <w:r>
        <w:rPr>
          <w:rFonts w:ascii="Times New Roman" w:cs="Times New Roman" w:hAnsi="Times New Roman"/>
          <w:szCs w:val="24"/>
          <w:lang w:val="en-ID"/>
        </w:rPr>
        <w:t xml:space="preserve"> </w:t>
      </w:r>
      <w:r>
        <w:rPr>
          <w:rFonts w:ascii="Times New Roman" w:cs="Times New Roman" w:hAnsi="Times New Roman"/>
          <w:szCs w:val="24"/>
          <w:lang w:val="en-ID"/>
        </w:rPr>
        <w:t>belajar</w:t>
      </w:r>
      <w:r>
        <w:rPr>
          <w:rFonts w:ascii="Times New Roman" w:cs="Times New Roman" w:hAnsi="Times New Roman"/>
          <w:szCs w:val="24"/>
          <w:lang w:val="en-ID"/>
        </w:rPr>
        <w:t xml:space="preserve"> </w:t>
      </w:r>
      <w:r>
        <w:rPr>
          <w:rFonts w:ascii="Times New Roman" w:cs="Times New Roman" w:hAnsi="Times New Roman"/>
          <w:szCs w:val="24"/>
          <w:lang w:val="en-ID"/>
        </w:rPr>
        <w:t>berbasis</w:t>
      </w:r>
      <w:r>
        <w:rPr>
          <w:rFonts w:ascii="Times New Roman" w:cs="Times New Roman" w:hAnsi="Times New Roman"/>
          <w:szCs w:val="24"/>
          <w:lang w:val="en-ID"/>
        </w:rPr>
        <w:t xml:space="preserve"> </w:t>
      </w:r>
      <w:r>
        <w:rPr>
          <w:rFonts w:ascii="Times New Roman" w:cs="Times New Roman" w:hAnsi="Times New Roman"/>
          <w:szCs w:val="24"/>
          <w:lang w:val="en-ID"/>
        </w:rPr>
        <w:t>nilai-nilai</w:t>
      </w:r>
      <w:r>
        <w:rPr>
          <w:rFonts w:ascii="Times New Roman" w:cs="Times New Roman" w:hAnsi="Times New Roman"/>
          <w:szCs w:val="24"/>
          <w:lang w:val="en-ID"/>
        </w:rPr>
        <w:t xml:space="preserve"> Islam</w:t>
      </w:r>
      <w:r>
        <w:rPr>
          <w:rFonts w:ascii="Times New Roman" w:cs="Times New Roman" w:hAnsi="Times New Roman"/>
          <w:szCs w:val="24"/>
          <w:lang w:val="en-ID"/>
        </w:rPr>
        <w:t xml:space="preserve">. </w:t>
      </w:r>
    </w:p>
    <w:bookmarkStart w:id="7" w:name="_Toc238673308"/>
    <w:p w14:paraId="382B3FA6">
      <w:pPr>
        <w:pStyle w:val="style1"/>
        <w:rPr/>
      </w:pPr>
      <w:r>
        <w:t>BAB II</w:t>
      </w:r>
      <w:bookmarkEnd w:id="7"/>
      <w:r>
        <w:t xml:space="preserve"> </w:t>
      </w:r>
    </w:p>
    <w:bookmarkStart w:id="8" w:name="_Toc238673309"/>
    <w:p w14:paraId="6E359E44">
      <w:pPr>
        <w:pStyle w:val="style1"/>
        <w:rPr/>
      </w:pPr>
      <w:r>
        <w:t>PEMBAHASAN</w:t>
      </w:r>
      <w:bookmarkEnd w:id="8"/>
    </w:p>
    <w:p w14:paraId="1A05842D">
      <w:pPr>
        <w:pStyle w:val="style0"/>
        <w:spacing w:lineRule="auto" w:line="360"/>
        <w:rPr/>
      </w:pPr>
    </w:p>
    <w:bookmarkStart w:id="9" w:name="_Toc238673310"/>
    <w:p w14:paraId="75B59DB2">
      <w:pPr>
        <w:pStyle w:val="style2"/>
        <w:numPr>
          <w:ilvl w:val="0"/>
          <w:numId w:val="4"/>
        </w:numPr>
        <w:spacing w:before="0" w:after="240" w:lineRule="auto" w:line="360"/>
        <w:rPr>
          <w:rFonts w:ascii="Times New Roman" w:hAnsi="Times New Roman"/>
          <w:b/>
          <w:color w:val="auto"/>
          <w:sz w:val="24"/>
          <w:szCs w:val="24"/>
        </w:rPr>
      </w:pPr>
      <w:r>
        <w:rPr>
          <w:rFonts w:ascii="Times New Roman" w:hAnsi="Times New Roman"/>
          <w:b/>
          <w:color w:val="auto"/>
          <w:sz w:val="24"/>
          <w:szCs w:val="24"/>
        </w:rPr>
        <w:t>Konsep</w:t>
      </w:r>
      <w:r>
        <w:rPr>
          <w:rFonts w:ascii="Times New Roman" w:hAnsi="Times New Roman"/>
          <w:b/>
          <w:color w:val="auto"/>
          <w:sz w:val="24"/>
          <w:szCs w:val="24"/>
        </w:rPr>
        <w:t xml:space="preserve"> </w:t>
      </w:r>
      <w:r>
        <w:rPr>
          <w:rFonts w:ascii="Times New Roman" w:hAnsi="Times New Roman"/>
          <w:b/>
          <w:color w:val="auto"/>
          <w:sz w:val="24"/>
          <w:szCs w:val="24"/>
        </w:rPr>
        <w:t>Motivasi</w:t>
      </w:r>
      <w:r>
        <w:rPr>
          <w:rFonts w:ascii="Times New Roman" w:hAnsi="Times New Roman"/>
          <w:b/>
          <w:color w:val="auto"/>
          <w:sz w:val="24"/>
          <w:szCs w:val="24"/>
        </w:rPr>
        <w:t xml:space="preserve"> </w:t>
      </w:r>
      <w:r>
        <w:rPr>
          <w:rFonts w:ascii="Times New Roman" w:hAnsi="Times New Roman"/>
          <w:b/>
          <w:color w:val="auto"/>
          <w:sz w:val="24"/>
          <w:szCs w:val="24"/>
        </w:rPr>
        <w:t>Belajar</w:t>
      </w:r>
      <w:r>
        <w:rPr>
          <w:rFonts w:ascii="Times New Roman" w:hAnsi="Times New Roman"/>
          <w:b/>
          <w:color w:val="auto"/>
          <w:sz w:val="24"/>
          <w:szCs w:val="24"/>
        </w:rPr>
        <w:t xml:space="preserve"> (intrinsic- </w:t>
      </w:r>
      <w:r>
        <w:rPr>
          <w:rFonts w:ascii="Times New Roman" w:hAnsi="Times New Roman"/>
          <w:b/>
          <w:color w:val="auto"/>
          <w:sz w:val="24"/>
          <w:szCs w:val="24"/>
        </w:rPr>
        <w:t>ekstrinsik</w:t>
      </w:r>
      <w:r>
        <w:rPr>
          <w:rFonts w:ascii="Times New Roman" w:hAnsi="Times New Roman"/>
          <w:b/>
          <w:color w:val="auto"/>
          <w:sz w:val="24"/>
          <w:szCs w:val="24"/>
        </w:rPr>
        <w:t xml:space="preserve">, </w:t>
      </w:r>
      <w:r>
        <w:rPr>
          <w:rFonts w:ascii="Times New Roman" w:hAnsi="Times New Roman"/>
          <w:b/>
          <w:color w:val="auto"/>
          <w:sz w:val="24"/>
          <w:szCs w:val="24"/>
        </w:rPr>
        <w:t>self efficacy</w:t>
      </w:r>
      <w:r>
        <w:rPr>
          <w:rFonts w:ascii="Times New Roman" w:hAnsi="Times New Roman"/>
          <w:b/>
          <w:color w:val="auto"/>
          <w:sz w:val="24"/>
          <w:szCs w:val="24"/>
        </w:rPr>
        <w:t xml:space="preserve">, goal orientation) </w:t>
      </w:r>
      <w:r>
        <w:rPr>
          <w:rFonts w:ascii="Times New Roman" w:hAnsi="Times New Roman"/>
          <w:b/>
          <w:color w:val="auto"/>
          <w:sz w:val="24"/>
          <w:szCs w:val="24"/>
        </w:rPr>
        <w:t>dalam</w:t>
      </w:r>
      <w:r>
        <w:rPr>
          <w:rFonts w:ascii="Times New Roman" w:hAnsi="Times New Roman"/>
          <w:b/>
          <w:color w:val="auto"/>
          <w:sz w:val="24"/>
          <w:szCs w:val="24"/>
        </w:rPr>
        <w:t xml:space="preserve"> </w:t>
      </w:r>
      <w:r>
        <w:rPr>
          <w:rFonts w:ascii="Times New Roman" w:hAnsi="Times New Roman"/>
          <w:b/>
          <w:color w:val="auto"/>
          <w:sz w:val="24"/>
          <w:szCs w:val="24"/>
        </w:rPr>
        <w:t>Perspektif</w:t>
      </w:r>
      <w:r>
        <w:rPr>
          <w:rFonts w:ascii="Times New Roman" w:hAnsi="Times New Roman"/>
          <w:b/>
          <w:color w:val="auto"/>
          <w:sz w:val="24"/>
          <w:szCs w:val="24"/>
        </w:rPr>
        <w:t xml:space="preserve"> Pendidikan Islam</w:t>
      </w:r>
      <w:bookmarkEnd w:id="9"/>
    </w:p>
    <w:p w14:paraId="4636A8C9">
      <w:pPr>
        <w:pStyle w:val="style179"/>
        <w:spacing w:after="240" w:lineRule="auto" w:line="360"/>
        <w:ind w:firstLine="720"/>
        <w:rPr/>
      </w:pPr>
      <w:r>
        <w:t>Motivasi</w:t>
      </w:r>
      <w:r>
        <w:t xml:space="preserve"> </w:t>
      </w:r>
      <w:r>
        <w:t>belajar</w:t>
      </w:r>
      <w:r>
        <w:t xml:space="preserve"> pada </w:t>
      </w:r>
      <w:r>
        <w:t>dasarnya</w:t>
      </w:r>
      <w:r>
        <w:t xml:space="preserve"> </w:t>
      </w:r>
      <w:r>
        <w:t>terbagi</w:t>
      </w:r>
      <w:r>
        <w:t xml:space="preserve"> </w:t>
      </w:r>
      <w:r>
        <w:t>menjadi</w:t>
      </w:r>
      <w:r>
        <w:t xml:space="preserve"> dua </w:t>
      </w:r>
      <w:r>
        <w:t>bentuk</w:t>
      </w:r>
      <w:r>
        <w:t xml:space="preserve"> </w:t>
      </w:r>
      <w:r>
        <w:t>utama</w:t>
      </w:r>
      <w:r>
        <w:t xml:space="preserve">, </w:t>
      </w:r>
      <w:r>
        <w:t>yaitu</w:t>
      </w:r>
      <w:r>
        <w:t xml:space="preserve"> </w:t>
      </w:r>
      <w:r>
        <w:t>motivasi</w:t>
      </w:r>
      <w:r>
        <w:t xml:space="preserve"> </w:t>
      </w:r>
      <w:r>
        <w:t>intrinsik</w:t>
      </w:r>
      <w:r>
        <w:t xml:space="preserve"> yang </w:t>
      </w:r>
      <w:r>
        <w:t>tumbuh</w:t>
      </w:r>
      <w:r>
        <w:t xml:space="preserve"> </w:t>
      </w:r>
      <w:r>
        <w:t>dari</w:t>
      </w:r>
      <w:r>
        <w:t xml:space="preserve"> </w:t>
      </w:r>
      <w:r>
        <w:t>kepuasan</w:t>
      </w:r>
      <w:r>
        <w:t xml:space="preserve"> </w:t>
      </w:r>
      <w:r>
        <w:t>batin</w:t>
      </w:r>
      <w:r>
        <w:t xml:space="preserve"> </w:t>
      </w:r>
      <w:r>
        <w:t>peserta</w:t>
      </w:r>
      <w:r>
        <w:t xml:space="preserve"> </w:t>
      </w:r>
      <w:r>
        <w:t>didik</w:t>
      </w:r>
      <w:r>
        <w:t xml:space="preserve"> </w:t>
      </w:r>
      <w:r>
        <w:t>terhadap</w:t>
      </w:r>
      <w:r>
        <w:t xml:space="preserve"> proses </w:t>
      </w:r>
      <w:r>
        <w:t>belajar</w:t>
      </w:r>
      <w:r>
        <w:t xml:space="preserve"> </w:t>
      </w:r>
      <w:r>
        <w:t>itu</w:t>
      </w:r>
      <w:r>
        <w:t xml:space="preserve"> </w:t>
      </w:r>
      <w:r>
        <w:t>sendiri</w:t>
      </w:r>
      <w:r>
        <w:t xml:space="preserve">, dan </w:t>
      </w:r>
      <w:r>
        <w:t>motivasi</w:t>
      </w:r>
      <w:r>
        <w:t xml:space="preserve"> </w:t>
      </w:r>
      <w:r>
        <w:t>ekstrinsik</w:t>
      </w:r>
      <w:r>
        <w:t xml:space="preserve"> yang </w:t>
      </w:r>
      <w:r>
        <w:t>bersumber</w:t>
      </w:r>
      <w:r>
        <w:t xml:space="preserve"> </w:t>
      </w:r>
      <w:r>
        <w:t>dari</w:t>
      </w:r>
      <w:r>
        <w:t xml:space="preserve"> </w:t>
      </w:r>
      <w:r>
        <w:t>rangsangan</w:t>
      </w:r>
      <w:r>
        <w:t xml:space="preserve"> </w:t>
      </w:r>
      <w:r>
        <w:t>luar</w:t>
      </w:r>
      <w:r>
        <w:t xml:space="preserve"> </w:t>
      </w:r>
      <w:r>
        <w:t>seperti</w:t>
      </w:r>
      <w:r>
        <w:t xml:space="preserve"> </w:t>
      </w:r>
      <w:r>
        <w:t>nilai</w:t>
      </w:r>
      <w:r>
        <w:t xml:space="preserve">, </w:t>
      </w:r>
      <w:r>
        <w:t>pujian</w:t>
      </w:r>
      <w:r>
        <w:t xml:space="preserve">, </w:t>
      </w:r>
      <w:r>
        <w:t>maupun</w:t>
      </w:r>
      <w:r>
        <w:t xml:space="preserve"> </w:t>
      </w:r>
      <w:r>
        <w:t>penghargaan</w:t>
      </w:r>
      <w:r>
        <w:t xml:space="preserve">, </w:t>
      </w:r>
      <w:r>
        <w:t>d</w:t>
      </w:r>
      <w:r>
        <w:t>alam</w:t>
      </w:r>
      <w:r>
        <w:t xml:space="preserve"> </w:t>
      </w:r>
      <w:r>
        <w:t>konteks</w:t>
      </w:r>
      <w:r>
        <w:t xml:space="preserve"> </w:t>
      </w:r>
      <w:r>
        <w:t>pendidikan</w:t>
      </w:r>
      <w:r>
        <w:t xml:space="preserve">, </w:t>
      </w:r>
      <w:r>
        <w:t>motivasi</w:t>
      </w:r>
      <w:r>
        <w:t xml:space="preserve"> </w:t>
      </w:r>
      <w:r>
        <w:t>dapat</w:t>
      </w:r>
      <w:r>
        <w:t xml:space="preserve"> </w:t>
      </w:r>
      <w:r>
        <w:t>diartikan</w:t>
      </w:r>
      <w:r>
        <w:t xml:space="preserve"> </w:t>
      </w:r>
      <w:r>
        <w:t>sebagai</w:t>
      </w:r>
      <w:r>
        <w:t xml:space="preserve"> </w:t>
      </w:r>
      <w:r>
        <w:t>kekuatan</w:t>
      </w:r>
      <w:r>
        <w:t xml:space="preserve"> yang </w:t>
      </w:r>
      <w:r>
        <w:t>mendorong</w:t>
      </w:r>
      <w:r>
        <w:t xml:space="preserve"> </w:t>
      </w:r>
      <w:r>
        <w:t>siswa</w:t>
      </w:r>
      <w:r>
        <w:t xml:space="preserve"> </w:t>
      </w:r>
      <w:r>
        <w:t>untuk</w:t>
      </w:r>
      <w:r>
        <w:t xml:space="preserve"> </w:t>
      </w:r>
      <w:r>
        <w:t>mencapai</w:t>
      </w:r>
      <w:r>
        <w:t xml:space="preserve"> </w:t>
      </w:r>
      <w:r>
        <w:t>tujuan</w:t>
      </w:r>
      <w:r>
        <w:t xml:space="preserve"> </w:t>
      </w:r>
      <w:r>
        <w:t>belajar</w:t>
      </w:r>
      <w:r>
        <w:t xml:space="preserve"> </w:t>
      </w:r>
      <w:r>
        <w:t>mereka</w:t>
      </w:r>
      <w:r>
        <w:rPr>
          <w:rStyle w:val="style38"/>
        </w:rPr>
        <w:footnoteReference w:id="1"/>
      </w:r>
      <w:r>
        <w:t>.</w:t>
      </w:r>
    </w:p>
    <w:p w14:paraId="060B2F6E">
      <w:pPr>
        <w:pStyle w:val="style179"/>
        <w:spacing w:after="240" w:lineRule="auto" w:line="360"/>
        <w:ind w:firstLine="720"/>
        <w:rPr/>
      </w:pPr>
      <w:r>
        <w:t xml:space="preserve">Ada 2 </w:t>
      </w:r>
      <w:r>
        <w:t>motivasi</w:t>
      </w:r>
      <w:r>
        <w:t xml:space="preserve"> </w:t>
      </w:r>
      <w:r>
        <w:t>utama</w:t>
      </w:r>
      <w:r>
        <w:t xml:space="preserve"> :</w:t>
      </w:r>
    </w:p>
    <w:p w14:paraId="762731F3">
      <w:pPr>
        <w:pStyle w:val="style179"/>
        <w:numPr>
          <w:ilvl w:val="0"/>
          <w:numId w:val="47"/>
        </w:numPr>
        <w:spacing w:after="240" w:lineRule="auto" w:line="360"/>
        <w:rPr/>
      </w:pPr>
      <w:r>
        <w:t>Motivasi</w:t>
      </w:r>
      <w:r>
        <w:t xml:space="preserve"> intrinsic</w:t>
      </w:r>
    </w:p>
    <w:p w14:paraId="58B430CF">
      <w:pPr>
        <w:pStyle w:val="style179"/>
        <w:spacing w:after="240" w:lineRule="auto" w:line="360"/>
        <w:ind w:left="1800"/>
        <w:rPr/>
      </w:pPr>
      <w:r>
        <w:tab/>
      </w:r>
      <w:r>
        <w:t>D</w:t>
      </w:r>
      <w:r>
        <w:t>orongan</w:t>
      </w:r>
      <w:r>
        <w:t xml:space="preserve"> </w:t>
      </w:r>
      <w:r>
        <w:t>untuk</w:t>
      </w:r>
      <w:r>
        <w:t xml:space="preserve"> </w:t>
      </w:r>
      <w:r>
        <w:t>belajar</w:t>
      </w:r>
      <w:r>
        <w:t xml:space="preserve"> yang</w:t>
      </w:r>
      <w:r>
        <w:t xml:space="preserve"> </w:t>
      </w:r>
      <w:r>
        <w:t>berasal</w:t>
      </w:r>
      <w:r>
        <w:t xml:space="preserve"> </w:t>
      </w:r>
      <w:r>
        <w:t>dari</w:t>
      </w:r>
      <w:r>
        <w:t xml:space="preserve">  </w:t>
      </w:r>
      <w:r>
        <w:t>dalam</w:t>
      </w:r>
      <w:r>
        <w:t xml:space="preserve">  </w:t>
      </w:r>
      <w:r>
        <w:t>diri</w:t>
      </w:r>
      <w:r>
        <w:t xml:space="preserve">  </w:t>
      </w:r>
      <w:r>
        <w:t>siswa</w:t>
      </w:r>
      <w:r>
        <w:t xml:space="preserve">,  </w:t>
      </w:r>
      <w:r>
        <w:t>seperti</w:t>
      </w:r>
      <w:r>
        <w:t xml:space="preserve"> </w:t>
      </w:r>
      <w:r>
        <w:t xml:space="preserve">rasa </w:t>
      </w:r>
      <w:r>
        <w:t>ingin</w:t>
      </w:r>
      <w:r>
        <w:t xml:space="preserve">  </w:t>
      </w:r>
      <w:r>
        <w:t>tahu</w:t>
      </w:r>
      <w:r>
        <w:t xml:space="preserve">,  </w:t>
      </w:r>
      <w:r>
        <w:t>minat</w:t>
      </w:r>
      <w:r>
        <w:t xml:space="preserve"> </w:t>
      </w:r>
      <w:r>
        <w:t>terhadap</w:t>
      </w:r>
      <w:r>
        <w:t xml:space="preserve"> </w:t>
      </w:r>
      <w:r>
        <w:t>materi</w:t>
      </w:r>
      <w:r>
        <w:t xml:space="preserve"> </w:t>
      </w:r>
      <w:r>
        <w:t>pelajaran</w:t>
      </w:r>
      <w:r>
        <w:t xml:space="preserve">, dan </w:t>
      </w:r>
      <w:r>
        <w:t>kepuasan</w:t>
      </w:r>
      <w:r>
        <w:t xml:space="preserve"> </w:t>
      </w:r>
      <w:r>
        <w:t>pribadi</w:t>
      </w:r>
      <w:r>
        <w:t xml:space="preserve"> </w:t>
      </w:r>
      <w:r>
        <w:t>ketika</w:t>
      </w:r>
      <w:r>
        <w:t xml:space="preserve"> </w:t>
      </w:r>
      <w:r>
        <w:t>berhasil</w:t>
      </w:r>
      <w:r>
        <w:t xml:space="preserve"> </w:t>
      </w:r>
      <w:r>
        <w:t>memahami</w:t>
      </w:r>
      <w:r>
        <w:t xml:space="preserve"> </w:t>
      </w:r>
      <w:r>
        <w:t>suatu</w:t>
      </w:r>
      <w:r>
        <w:t xml:space="preserve"> </w:t>
      </w:r>
      <w:r>
        <w:t>konsep</w:t>
      </w:r>
      <w:r>
        <w:t xml:space="preserve">. </w:t>
      </w:r>
      <w:r>
        <w:t>Motivasi</w:t>
      </w:r>
      <w:r>
        <w:t xml:space="preserve"> </w:t>
      </w:r>
      <w:r>
        <w:t>ini</w:t>
      </w:r>
      <w:r>
        <w:t xml:space="preserve"> </w:t>
      </w:r>
      <w:r>
        <w:t>berkaitan</w:t>
      </w:r>
      <w:r>
        <w:t xml:space="preserve"> </w:t>
      </w:r>
      <w:r>
        <w:t>erat</w:t>
      </w:r>
      <w:r>
        <w:t xml:space="preserve"> </w:t>
      </w:r>
      <w:r>
        <w:t>dengan</w:t>
      </w:r>
      <w:r>
        <w:t xml:space="preserve"> </w:t>
      </w:r>
      <w:r>
        <w:t>pengalaman</w:t>
      </w:r>
      <w:r>
        <w:t xml:space="preserve"> </w:t>
      </w:r>
      <w:r>
        <w:t>belajar</w:t>
      </w:r>
      <w:r>
        <w:t xml:space="preserve"> yang </w:t>
      </w:r>
      <w:r>
        <w:t>mendalam</w:t>
      </w:r>
      <w:r>
        <w:t xml:space="preserve"> dan </w:t>
      </w:r>
      <w:r>
        <w:t>menyenangkan</w:t>
      </w:r>
      <w:r>
        <w:t xml:space="preserve">, yang </w:t>
      </w:r>
      <w:r>
        <w:t>membuat</w:t>
      </w:r>
      <w:r>
        <w:t xml:space="preserve"> </w:t>
      </w:r>
      <w:r>
        <w:t>siswa</w:t>
      </w:r>
      <w:r>
        <w:t xml:space="preserve"> </w:t>
      </w:r>
      <w:r>
        <w:t>lebih</w:t>
      </w:r>
      <w:r>
        <w:t xml:space="preserve"> </w:t>
      </w:r>
      <w:r>
        <w:t>mandiri</w:t>
      </w:r>
      <w:r>
        <w:t xml:space="preserve"> dan </w:t>
      </w:r>
      <w:r>
        <w:t>antusias</w:t>
      </w:r>
      <w:r>
        <w:t xml:space="preserve">  </w:t>
      </w:r>
      <w:r>
        <w:t>dalam</w:t>
      </w:r>
      <w:r>
        <w:t xml:space="preserve">  </w:t>
      </w:r>
      <w:r>
        <w:t>belajar</w:t>
      </w:r>
      <w:r>
        <w:t xml:space="preserve">. </w:t>
      </w:r>
      <w:r>
        <w:t>Motivasi</w:t>
      </w:r>
      <w:r>
        <w:t xml:space="preserve"> </w:t>
      </w:r>
      <w:r>
        <w:t>intrinsik</w:t>
      </w:r>
      <w:r>
        <w:t xml:space="preserve"> </w:t>
      </w:r>
      <w:r>
        <w:t>terjadi</w:t>
      </w:r>
      <w:r>
        <w:t xml:space="preserve"> </w:t>
      </w:r>
      <w:r>
        <w:t>ketika</w:t>
      </w:r>
      <w:r>
        <w:t xml:space="preserve">  </w:t>
      </w:r>
      <w:r>
        <w:t>seseorang</w:t>
      </w:r>
      <w:r>
        <w:t xml:space="preserve"> </w:t>
      </w:r>
      <w:r>
        <w:t>melakukan</w:t>
      </w:r>
      <w:r>
        <w:t xml:space="preserve">  </w:t>
      </w:r>
      <w:r>
        <w:t>suatu</w:t>
      </w:r>
      <w:r>
        <w:t xml:space="preserve">  </w:t>
      </w:r>
      <w:r>
        <w:t>aktivitas</w:t>
      </w:r>
      <w:r>
        <w:t xml:space="preserve">  </w:t>
      </w:r>
      <w:r>
        <w:t>karena</w:t>
      </w:r>
      <w:r>
        <w:t xml:space="preserve">  </w:t>
      </w:r>
      <w:r>
        <w:t>aktivitas</w:t>
      </w:r>
      <w:r>
        <w:t xml:space="preserve">  </w:t>
      </w:r>
      <w:r>
        <w:t>tersebut</w:t>
      </w:r>
      <w:r>
        <w:t xml:space="preserve">  </w:t>
      </w:r>
      <w:r>
        <w:t>memberikan</w:t>
      </w:r>
      <w:r>
        <w:t xml:space="preserve">  </w:t>
      </w:r>
      <w:r>
        <w:t>kesenangan</w:t>
      </w:r>
      <w:r>
        <w:t xml:space="preserve">  </w:t>
      </w:r>
      <w:r>
        <w:t>atau</w:t>
      </w:r>
      <w:r>
        <w:t xml:space="preserve">  </w:t>
      </w:r>
      <w:r>
        <w:t>tantangan</w:t>
      </w:r>
      <w:r>
        <w:t xml:space="preserve"> yang </w:t>
      </w:r>
      <w:r>
        <w:t>menantang</w:t>
      </w:r>
      <w:r>
        <w:t xml:space="preserve"> </w:t>
      </w:r>
      <w:r>
        <w:t>kemampuan</w:t>
      </w:r>
      <w:r>
        <w:t xml:space="preserve"> </w:t>
      </w:r>
      <w:r>
        <w:t>intelektualnya</w:t>
      </w:r>
    </w:p>
    <w:p w14:paraId="13C16705">
      <w:pPr>
        <w:pStyle w:val="style179"/>
        <w:numPr>
          <w:ilvl w:val="0"/>
          <w:numId w:val="47"/>
        </w:numPr>
        <w:spacing w:after="240" w:lineRule="auto" w:line="360"/>
        <w:rPr/>
      </w:pPr>
      <w:r>
        <w:t>M</w:t>
      </w:r>
      <w:r>
        <w:t>otivasi</w:t>
      </w:r>
      <w:r>
        <w:t xml:space="preserve"> </w:t>
      </w:r>
      <w:r>
        <w:t>ekstrinsik</w:t>
      </w:r>
      <w:r>
        <w:t xml:space="preserve"> </w:t>
      </w:r>
    </w:p>
    <w:p w14:paraId="7D99DAEB">
      <w:pPr>
        <w:pStyle w:val="style179"/>
        <w:spacing w:after="240" w:lineRule="auto" w:line="360"/>
        <w:ind w:left="1800"/>
        <w:rPr/>
      </w:pPr>
      <w:r>
        <w:tab/>
      </w:r>
      <w:r>
        <w:t>D</w:t>
      </w:r>
      <w:r>
        <w:t>orongan</w:t>
      </w:r>
      <w:r>
        <w:t xml:space="preserve">   yang   </w:t>
      </w:r>
      <w:r>
        <w:t>bersumber</w:t>
      </w:r>
      <w:r>
        <w:t xml:space="preserve">   </w:t>
      </w:r>
      <w:r>
        <w:t>dari</w:t>
      </w:r>
      <w:r>
        <w:t xml:space="preserve">   </w:t>
      </w:r>
      <w:r>
        <w:t>luar</w:t>
      </w:r>
      <w:r>
        <w:t xml:space="preserve">   </w:t>
      </w:r>
      <w:r>
        <w:t>diri</w:t>
      </w:r>
      <w:r>
        <w:t xml:space="preserve">   </w:t>
      </w:r>
      <w:r>
        <w:t>siswa</w:t>
      </w:r>
      <w:r>
        <w:t xml:space="preserve">,   </w:t>
      </w:r>
      <w:r>
        <w:t>seperti</w:t>
      </w:r>
      <w:r>
        <w:t xml:space="preserve">   </w:t>
      </w:r>
      <w:r>
        <w:t>keinginan</w:t>
      </w:r>
      <w:r>
        <w:t xml:space="preserve">   </w:t>
      </w:r>
      <w:r>
        <w:t>untuk</w:t>
      </w:r>
      <w:r>
        <w:t xml:space="preserve">   </w:t>
      </w:r>
      <w:r>
        <w:t>memperoleh</w:t>
      </w:r>
      <w:r>
        <w:t xml:space="preserve"> </w:t>
      </w:r>
      <w:r>
        <w:t>penghargaan</w:t>
      </w:r>
      <w:r>
        <w:t xml:space="preserve">, </w:t>
      </w:r>
      <w:r>
        <w:t>nilai</w:t>
      </w:r>
      <w:r>
        <w:t xml:space="preserve"> </w:t>
      </w:r>
      <w:r>
        <w:t>tinggi</w:t>
      </w:r>
      <w:r>
        <w:t xml:space="preserve">, </w:t>
      </w:r>
      <w:r>
        <w:t>atau</w:t>
      </w:r>
      <w:r>
        <w:t xml:space="preserve"> </w:t>
      </w:r>
      <w:r>
        <w:t>pujian</w:t>
      </w:r>
      <w:r>
        <w:t xml:space="preserve"> </w:t>
      </w:r>
      <w:r>
        <w:t>dari</w:t>
      </w:r>
      <w:r>
        <w:t xml:space="preserve"> guru dan orang </w:t>
      </w:r>
      <w:r>
        <w:t>tua</w:t>
      </w:r>
      <w:r>
        <w:t xml:space="preserve">. </w:t>
      </w:r>
      <w:r>
        <w:t>Motivasi</w:t>
      </w:r>
      <w:r>
        <w:t xml:space="preserve"> </w:t>
      </w:r>
      <w:r>
        <w:t>ekstrinsik</w:t>
      </w:r>
      <w:r>
        <w:t xml:space="preserve"> </w:t>
      </w:r>
      <w:r>
        <w:t>muncul</w:t>
      </w:r>
      <w:r>
        <w:t xml:space="preserve"> </w:t>
      </w:r>
      <w:r>
        <w:t>ketika</w:t>
      </w:r>
      <w:r>
        <w:t xml:space="preserve"> </w:t>
      </w:r>
      <w:r>
        <w:t>seseorang</w:t>
      </w:r>
      <w:r>
        <w:t xml:space="preserve"> </w:t>
      </w:r>
      <w:r>
        <w:t>terdorong</w:t>
      </w:r>
      <w:r>
        <w:t xml:space="preserve"> </w:t>
      </w:r>
      <w:r>
        <w:t>untuk</w:t>
      </w:r>
      <w:r>
        <w:t xml:space="preserve"> </w:t>
      </w:r>
      <w:r>
        <w:t>melakukan</w:t>
      </w:r>
      <w:r>
        <w:t xml:space="preserve"> </w:t>
      </w:r>
      <w:r>
        <w:t>sesuatu</w:t>
      </w:r>
      <w:r>
        <w:t xml:space="preserve"> </w:t>
      </w:r>
      <w:r>
        <w:t>karena</w:t>
      </w:r>
      <w:r>
        <w:t xml:space="preserve">  </w:t>
      </w:r>
      <w:r>
        <w:t>ingin</w:t>
      </w:r>
      <w:r>
        <w:t xml:space="preserve">  </w:t>
      </w:r>
      <w:r>
        <w:t>memperoleh</w:t>
      </w:r>
      <w:r>
        <w:t xml:space="preserve">  </w:t>
      </w:r>
      <w:r>
        <w:t>hadiah</w:t>
      </w:r>
      <w:r>
        <w:t xml:space="preserve">  </w:t>
      </w:r>
      <w:r>
        <w:t>atau</w:t>
      </w:r>
      <w:r>
        <w:t xml:space="preserve">  </w:t>
      </w:r>
      <w:r>
        <w:t>menghindari</w:t>
      </w:r>
      <w:r>
        <w:t xml:space="preserve">  </w:t>
      </w:r>
      <w:r>
        <w:t>hukuman</w:t>
      </w:r>
      <w:r>
        <w:t xml:space="preserve">. </w:t>
      </w:r>
    </w:p>
    <w:p w14:paraId="224B1055">
      <w:pPr>
        <w:pStyle w:val="style179"/>
        <w:spacing w:after="240" w:lineRule="auto" w:line="360"/>
        <w:ind w:left="1800"/>
        <w:rPr/>
      </w:pPr>
      <w:r>
        <w:t>Kedua</w:t>
      </w:r>
      <w:r>
        <w:t xml:space="preserve">  </w:t>
      </w:r>
      <w:r>
        <w:t>jenis</w:t>
      </w:r>
      <w:r>
        <w:t xml:space="preserve"> </w:t>
      </w:r>
      <w:r>
        <w:t>motivasi</w:t>
      </w:r>
      <w:r>
        <w:t xml:space="preserve"> </w:t>
      </w:r>
      <w:r>
        <w:t>ini</w:t>
      </w:r>
      <w:r>
        <w:t xml:space="preserve"> sangat </w:t>
      </w:r>
      <w:r>
        <w:t>penting</w:t>
      </w:r>
      <w:r>
        <w:t xml:space="preserve"> </w:t>
      </w:r>
      <w:r>
        <w:t>dalam</w:t>
      </w:r>
      <w:r>
        <w:t xml:space="preserve"> proses </w:t>
      </w:r>
      <w:r>
        <w:t>pembelajaran</w:t>
      </w:r>
      <w:r>
        <w:t xml:space="preserve">, </w:t>
      </w:r>
      <w:r>
        <w:t>namun</w:t>
      </w:r>
      <w:r>
        <w:t xml:space="preserve"> </w:t>
      </w:r>
      <w:r>
        <w:t>memiliki</w:t>
      </w:r>
      <w:r>
        <w:t xml:space="preserve"> </w:t>
      </w:r>
      <w:r>
        <w:t>cara</w:t>
      </w:r>
      <w:r>
        <w:t xml:space="preserve"> </w:t>
      </w:r>
      <w:r>
        <w:t>kerja</w:t>
      </w:r>
      <w:r>
        <w:t xml:space="preserve"> yang </w:t>
      </w:r>
      <w:r>
        <w:t>berbeda</w:t>
      </w:r>
      <w:r>
        <w:t xml:space="preserve"> </w:t>
      </w:r>
      <w:r>
        <w:t>dalam</w:t>
      </w:r>
      <w:r>
        <w:t xml:space="preserve">  </w:t>
      </w:r>
      <w:r>
        <w:t>memengaruhi</w:t>
      </w:r>
      <w:r>
        <w:t xml:space="preserve">  </w:t>
      </w:r>
      <w:r>
        <w:t>hasil</w:t>
      </w:r>
      <w:r>
        <w:t xml:space="preserve">  </w:t>
      </w:r>
      <w:r>
        <w:t>belajar</w:t>
      </w:r>
      <w:r>
        <w:t xml:space="preserve">  </w:t>
      </w:r>
      <w:r>
        <w:t>siswa</w:t>
      </w:r>
      <w:r>
        <w:t xml:space="preserve">, </w:t>
      </w:r>
      <w:r>
        <w:t>dapat</w:t>
      </w:r>
      <w:r>
        <w:t xml:space="preserve"> </w:t>
      </w:r>
      <w:r>
        <w:t>disimpulkan</w:t>
      </w:r>
      <w:r>
        <w:t xml:space="preserve"> </w:t>
      </w:r>
      <w:r>
        <w:t>bahwa</w:t>
      </w:r>
      <w:r>
        <w:t xml:space="preserve"> </w:t>
      </w:r>
      <w:r>
        <w:t>motivasi</w:t>
      </w:r>
      <w:r>
        <w:t xml:space="preserve"> </w:t>
      </w:r>
      <w:r>
        <w:t>belajar</w:t>
      </w:r>
      <w:r>
        <w:t xml:space="preserve"> </w:t>
      </w:r>
      <w:r>
        <w:t>adalah</w:t>
      </w:r>
      <w:r>
        <w:t xml:space="preserve"> </w:t>
      </w:r>
      <w:r>
        <w:t>faktor</w:t>
      </w:r>
      <w:r>
        <w:t xml:space="preserve"> yang </w:t>
      </w:r>
      <w:r>
        <w:t>mendorong</w:t>
      </w:r>
      <w:r>
        <w:t xml:space="preserve"> dan </w:t>
      </w:r>
      <w:r>
        <w:t>memicu</w:t>
      </w:r>
      <w:r>
        <w:t xml:space="preserve"> </w:t>
      </w:r>
      <w:r>
        <w:t>semangat</w:t>
      </w:r>
      <w:r>
        <w:t xml:space="preserve">, </w:t>
      </w:r>
      <w:r>
        <w:t>serta</w:t>
      </w:r>
      <w:r>
        <w:t xml:space="preserve"> </w:t>
      </w:r>
      <w:r>
        <w:t>mampu</w:t>
      </w:r>
      <w:r>
        <w:t xml:space="preserve"> </w:t>
      </w:r>
      <w:r>
        <w:t>mengubah</w:t>
      </w:r>
      <w:r>
        <w:t xml:space="preserve"> </w:t>
      </w:r>
      <w:r>
        <w:t>perilaku</w:t>
      </w:r>
      <w:r>
        <w:t xml:space="preserve"> </w:t>
      </w:r>
      <w:r>
        <w:t>peserta</w:t>
      </w:r>
      <w:r>
        <w:t xml:space="preserve"> </w:t>
      </w:r>
      <w:r>
        <w:t>didik</w:t>
      </w:r>
      <w:r>
        <w:t xml:space="preserve"> </w:t>
      </w:r>
      <w:r>
        <w:t>ke</w:t>
      </w:r>
      <w:r>
        <w:t xml:space="preserve"> </w:t>
      </w:r>
      <w:r>
        <w:t>arah</w:t>
      </w:r>
      <w:r>
        <w:t xml:space="preserve"> yang </w:t>
      </w:r>
      <w:r>
        <w:t>lebih</w:t>
      </w:r>
      <w:r>
        <w:t xml:space="preserve"> </w:t>
      </w:r>
      <w:r>
        <w:t>baik</w:t>
      </w:r>
      <w:r>
        <w:t xml:space="preserve"> </w:t>
      </w:r>
      <w:r>
        <w:t>bagi</w:t>
      </w:r>
      <w:r>
        <w:t xml:space="preserve"> </w:t>
      </w:r>
      <w:r>
        <w:t>dirinya</w:t>
      </w:r>
      <w:r>
        <w:rPr>
          <w:rStyle w:val="style38"/>
        </w:rPr>
        <w:footnoteReference w:id="2"/>
      </w:r>
      <w:r>
        <w:t>.</w:t>
      </w:r>
    </w:p>
    <w:p w14:paraId="326835DA">
      <w:pPr>
        <w:pStyle w:val="style179"/>
        <w:spacing w:after="240" w:lineRule="auto" w:line="360"/>
        <w:ind w:firstLine="720"/>
        <w:rPr/>
      </w:pPr>
      <w:r>
        <w:t xml:space="preserve">Selain </w:t>
      </w:r>
      <w:r>
        <w:t>aspek</w:t>
      </w:r>
      <w:r>
        <w:t xml:space="preserve"> </w:t>
      </w:r>
      <w:r>
        <w:t>intrinsik-ekstrinsik</w:t>
      </w:r>
      <w:r>
        <w:t xml:space="preserve">, </w:t>
      </w:r>
      <w:r>
        <w:t>keyakinan</w:t>
      </w:r>
      <w:r>
        <w:t xml:space="preserve"> </w:t>
      </w:r>
      <w:r>
        <w:t>diri</w:t>
      </w:r>
      <w:r>
        <w:t xml:space="preserve"> </w:t>
      </w:r>
      <w:r>
        <w:t>atau</w:t>
      </w:r>
      <w:r>
        <w:t xml:space="preserve"> self-efficacy juga </w:t>
      </w:r>
      <w:r>
        <w:t>menjadi</w:t>
      </w:r>
      <w:r>
        <w:t xml:space="preserve"> </w:t>
      </w:r>
      <w:r>
        <w:t>komponen</w:t>
      </w:r>
      <w:r>
        <w:t xml:space="preserve"> </w:t>
      </w:r>
      <w:r>
        <w:t>penting</w:t>
      </w:r>
      <w:r>
        <w:t xml:space="preserve"> yang </w:t>
      </w:r>
      <w:r>
        <w:t>memperkuat</w:t>
      </w:r>
      <w:r>
        <w:t xml:space="preserve"> </w:t>
      </w:r>
      <w:r>
        <w:t>kepercayaan</w:t>
      </w:r>
      <w:r>
        <w:t xml:space="preserve"> </w:t>
      </w:r>
      <w:r>
        <w:t>peserta</w:t>
      </w:r>
      <w:r>
        <w:t xml:space="preserve"> </w:t>
      </w:r>
      <w:r>
        <w:t>didik</w:t>
      </w:r>
      <w:r>
        <w:t xml:space="preserve"> </w:t>
      </w:r>
      <w:r>
        <w:t>dalam</w:t>
      </w:r>
      <w:r>
        <w:t xml:space="preserve"> </w:t>
      </w:r>
      <w:r>
        <w:t>menghadapi</w:t>
      </w:r>
      <w:r>
        <w:t xml:space="preserve"> </w:t>
      </w:r>
      <w:r>
        <w:t>tugas-tugas</w:t>
      </w:r>
      <w:r>
        <w:t xml:space="preserve"> </w:t>
      </w:r>
      <w:r>
        <w:t>akademik</w:t>
      </w:r>
      <w:r>
        <w:t xml:space="preserve">, </w:t>
      </w:r>
      <w:r>
        <w:t>sedangkan</w:t>
      </w:r>
      <w:r>
        <w:t xml:space="preserve"> goal orientation </w:t>
      </w:r>
      <w:r>
        <w:t>memberi</w:t>
      </w:r>
      <w:r>
        <w:t xml:space="preserve"> </w:t>
      </w:r>
      <w:r>
        <w:t>arah</w:t>
      </w:r>
      <w:r>
        <w:t xml:space="preserve"> yang </w:t>
      </w:r>
      <w:r>
        <w:t>jelas</w:t>
      </w:r>
      <w:r>
        <w:t xml:space="preserve"> </w:t>
      </w:r>
      <w:r>
        <w:t>terhadap</w:t>
      </w:r>
      <w:r>
        <w:t xml:space="preserve"> </w:t>
      </w:r>
      <w:r>
        <w:t>usaha</w:t>
      </w:r>
      <w:r>
        <w:t xml:space="preserve"> dan </w:t>
      </w:r>
      <w:r>
        <w:t>perilaku</w:t>
      </w:r>
      <w:r>
        <w:t xml:space="preserve"> </w:t>
      </w:r>
      <w:r>
        <w:t>belajar</w:t>
      </w:r>
      <w:r>
        <w:t xml:space="preserve"> yang </w:t>
      </w:r>
      <w:r>
        <w:t>ditempuh</w:t>
      </w:r>
      <w:r>
        <w:t xml:space="preserve"> (</w:t>
      </w:r>
      <w:r>
        <w:t>kajian</w:t>
      </w:r>
      <w:r>
        <w:t xml:space="preserve"> </w:t>
      </w:r>
      <w:r>
        <w:t>Jurnal</w:t>
      </w:r>
      <w:r>
        <w:t xml:space="preserve"> </w:t>
      </w:r>
      <w:r>
        <w:t>Ilmiah</w:t>
      </w:r>
      <w:r>
        <w:t xml:space="preserve"> </w:t>
      </w:r>
      <w:r>
        <w:t>Multidisiplin</w:t>
      </w:r>
      <w:r>
        <w:t xml:space="preserve"> </w:t>
      </w:r>
      <w:r>
        <w:t>dalam</w:t>
      </w:r>
      <w:r>
        <w:t xml:space="preserve"> </w:t>
      </w:r>
      <w:r>
        <w:t>kerangka</w:t>
      </w:r>
      <w:r>
        <w:t xml:space="preserve"> Salkind). </w:t>
      </w:r>
      <w:r>
        <w:t>Ketiga</w:t>
      </w:r>
      <w:r>
        <w:t xml:space="preserve"> </w:t>
      </w:r>
      <w:r>
        <w:t>unsur</w:t>
      </w:r>
      <w:r>
        <w:t xml:space="preserve"> </w:t>
      </w:r>
      <w:r>
        <w:t>ini</w:t>
      </w:r>
      <w:r>
        <w:t>—</w:t>
      </w:r>
      <w:r>
        <w:t>minat</w:t>
      </w:r>
      <w:r>
        <w:t xml:space="preserve">, self-efficacy, dan </w:t>
      </w:r>
      <w:r>
        <w:t>orientasi</w:t>
      </w:r>
      <w:r>
        <w:t xml:space="preserve"> </w:t>
      </w:r>
      <w:r>
        <w:t>tujuan</w:t>
      </w:r>
      <w:r>
        <w:t>—</w:t>
      </w:r>
      <w:r>
        <w:t>saling</w:t>
      </w:r>
      <w:r>
        <w:t xml:space="preserve"> </w:t>
      </w:r>
      <w:r>
        <w:t>berkelindan</w:t>
      </w:r>
      <w:r>
        <w:t xml:space="preserve"> </w:t>
      </w:r>
      <w:r>
        <w:t>dalam</w:t>
      </w:r>
      <w:r>
        <w:t xml:space="preserve"> </w:t>
      </w:r>
      <w:r>
        <w:t>membentuk</w:t>
      </w:r>
      <w:r>
        <w:t xml:space="preserve"> </w:t>
      </w:r>
      <w:r>
        <w:t>keterlibatan</w:t>
      </w:r>
      <w:r>
        <w:t xml:space="preserve"> </w:t>
      </w:r>
      <w:r>
        <w:t>belajar</w:t>
      </w:r>
      <w:r>
        <w:t xml:space="preserve"> </w:t>
      </w:r>
      <w:r>
        <w:t>siswa</w:t>
      </w:r>
      <w:r>
        <w:t xml:space="preserve">, dan </w:t>
      </w:r>
      <w:r>
        <w:t>turut</w:t>
      </w:r>
      <w:r>
        <w:t xml:space="preserve"> </w:t>
      </w:r>
      <w:r>
        <w:t>dipengaruhi</w:t>
      </w:r>
      <w:r>
        <w:t xml:space="preserve"> oleh </w:t>
      </w:r>
      <w:r>
        <w:t>lingkungan</w:t>
      </w:r>
      <w:r>
        <w:t xml:space="preserve"> </w:t>
      </w:r>
      <w:r>
        <w:t>keluarga</w:t>
      </w:r>
      <w:r>
        <w:t xml:space="preserve">, </w:t>
      </w:r>
      <w:r>
        <w:t>teman</w:t>
      </w:r>
      <w:r>
        <w:t xml:space="preserve"> </w:t>
      </w:r>
      <w:r>
        <w:t>sebaya</w:t>
      </w:r>
      <w:r>
        <w:t xml:space="preserve">, </w:t>
      </w:r>
      <w:r>
        <w:t>serta</w:t>
      </w:r>
      <w:r>
        <w:t xml:space="preserve"> </w:t>
      </w:r>
      <w:r>
        <w:t>suasana</w:t>
      </w:r>
      <w:r>
        <w:t xml:space="preserve"> </w:t>
      </w:r>
      <w:r>
        <w:t>sekolah</w:t>
      </w:r>
      <w:r>
        <w:t xml:space="preserve">. </w:t>
      </w:r>
      <w:r>
        <w:t>Penelitian</w:t>
      </w:r>
      <w:r>
        <w:t xml:space="preserve"> lain </w:t>
      </w:r>
      <w:r>
        <w:t>memperkuat</w:t>
      </w:r>
      <w:r>
        <w:t xml:space="preserve"> </w:t>
      </w:r>
      <w:r>
        <w:t>temuan</w:t>
      </w:r>
      <w:r>
        <w:t xml:space="preserve"> </w:t>
      </w:r>
      <w:r>
        <w:t>ini</w:t>
      </w:r>
      <w:r>
        <w:t xml:space="preserve"> </w:t>
      </w:r>
      <w:r>
        <w:t>dengan</w:t>
      </w:r>
      <w:r>
        <w:t xml:space="preserve"> </w:t>
      </w:r>
      <w:r>
        <w:t>menunjukkan</w:t>
      </w:r>
      <w:r>
        <w:t xml:space="preserve"> </w:t>
      </w:r>
      <w:r>
        <w:t>bahwa</w:t>
      </w:r>
      <w:r>
        <w:t xml:space="preserve"> self-efficacy </w:t>
      </w:r>
      <w:r>
        <w:t>berperan</w:t>
      </w:r>
      <w:r>
        <w:t xml:space="preserve"> </w:t>
      </w:r>
      <w:r>
        <w:t>sebagai</w:t>
      </w:r>
      <w:r>
        <w:t xml:space="preserve"> mediator </w:t>
      </w:r>
      <w:r>
        <w:t>antara</w:t>
      </w:r>
      <w:r>
        <w:t xml:space="preserve"> </w:t>
      </w:r>
      <w:r>
        <w:t>kecemasan</w:t>
      </w:r>
      <w:r>
        <w:t xml:space="preserve"> di </w:t>
      </w:r>
      <w:r>
        <w:t>kelas</w:t>
      </w:r>
      <w:r>
        <w:t xml:space="preserve"> dan </w:t>
      </w:r>
      <w:r>
        <w:t>pencapaian</w:t>
      </w:r>
      <w:r>
        <w:t xml:space="preserve"> </w:t>
      </w:r>
      <w:r>
        <w:t>belajar</w:t>
      </w:r>
      <w:r>
        <w:t xml:space="preserve">, </w:t>
      </w:r>
      <w:r>
        <w:t>sehingga</w:t>
      </w:r>
      <w:r>
        <w:t xml:space="preserve"> </w:t>
      </w:r>
      <w:r>
        <w:t>semakin</w:t>
      </w:r>
      <w:r>
        <w:t xml:space="preserve"> </w:t>
      </w:r>
      <w:r>
        <w:t>tinggi</w:t>
      </w:r>
      <w:r>
        <w:t xml:space="preserve"> </w:t>
      </w:r>
      <w:r>
        <w:t>keyakinan</w:t>
      </w:r>
      <w:r>
        <w:t xml:space="preserve"> </w:t>
      </w:r>
      <w:r>
        <w:t>diri</w:t>
      </w:r>
      <w:r>
        <w:t xml:space="preserve"> </w:t>
      </w:r>
      <w:r>
        <w:t>siswa</w:t>
      </w:r>
      <w:r>
        <w:t xml:space="preserve">, </w:t>
      </w:r>
      <w:r>
        <w:t>semakin</w:t>
      </w:r>
      <w:r>
        <w:t xml:space="preserve"> </w:t>
      </w:r>
      <w:r>
        <w:t>besar</w:t>
      </w:r>
      <w:r>
        <w:t xml:space="preserve"> pula </w:t>
      </w:r>
      <w:r>
        <w:t>peluang</w:t>
      </w:r>
      <w:r>
        <w:t xml:space="preserve"> </w:t>
      </w:r>
      <w:r>
        <w:t>mereka</w:t>
      </w:r>
      <w:r>
        <w:t xml:space="preserve"> </w:t>
      </w:r>
      <w:r>
        <w:t>mengelola</w:t>
      </w:r>
      <w:r>
        <w:t xml:space="preserve"> </w:t>
      </w:r>
      <w:r>
        <w:t>tekanan</w:t>
      </w:r>
      <w:r>
        <w:t xml:space="preserve"> </w:t>
      </w:r>
      <w:r>
        <w:t>akademik</w:t>
      </w:r>
      <w:r>
        <w:t xml:space="preserve"> </w:t>
      </w:r>
      <w:r>
        <w:t>secara</w:t>
      </w:r>
      <w:r>
        <w:t xml:space="preserve"> </w:t>
      </w:r>
      <w:r>
        <w:t>sehat</w:t>
      </w:r>
      <w:r>
        <w:rPr>
          <w:rStyle w:val="style38"/>
        </w:rPr>
        <w:footnoteReference w:id="3"/>
      </w:r>
      <w:r>
        <w:t>.</w:t>
      </w:r>
    </w:p>
    <w:p w14:paraId="23806AE1">
      <w:pPr>
        <w:pStyle w:val="style179"/>
        <w:spacing w:after="240" w:lineRule="auto" w:line="360"/>
        <w:ind w:firstLine="720"/>
        <w:rPr/>
      </w:pPr>
      <w:r>
        <w:t xml:space="preserve">Ketika </w:t>
      </w:r>
      <w:r>
        <w:t>konsep-konsep</w:t>
      </w:r>
      <w:r>
        <w:t xml:space="preserve"> </w:t>
      </w:r>
      <w:r>
        <w:t>tersebut</w:t>
      </w:r>
      <w:r>
        <w:t xml:space="preserve"> </w:t>
      </w:r>
      <w:r>
        <w:t>ditarik</w:t>
      </w:r>
      <w:r>
        <w:t xml:space="preserve"> </w:t>
      </w:r>
      <w:r>
        <w:t>ke</w:t>
      </w:r>
      <w:r>
        <w:t xml:space="preserve"> </w:t>
      </w:r>
      <w:r>
        <w:t>dalam</w:t>
      </w:r>
      <w:r>
        <w:t xml:space="preserve"> </w:t>
      </w:r>
      <w:r>
        <w:t>bingkai</w:t>
      </w:r>
      <w:r>
        <w:t xml:space="preserve"> </w:t>
      </w:r>
      <w:r>
        <w:t>pendidikan</w:t>
      </w:r>
      <w:r>
        <w:t xml:space="preserve"> Islam, </w:t>
      </w:r>
      <w:r>
        <w:t>motivasi</w:t>
      </w:r>
      <w:r>
        <w:t xml:space="preserve"> </w:t>
      </w:r>
      <w:r>
        <w:t>belajar</w:t>
      </w:r>
      <w:r>
        <w:t xml:space="preserve"> </w:t>
      </w:r>
      <w:r>
        <w:t>tidak</w:t>
      </w:r>
      <w:r>
        <w:t xml:space="preserve"> </w:t>
      </w:r>
      <w:r>
        <w:t>berhenti</w:t>
      </w:r>
      <w:r>
        <w:t xml:space="preserve"> pada </w:t>
      </w:r>
      <w:r>
        <w:t>dimensi</w:t>
      </w:r>
      <w:r>
        <w:t xml:space="preserve"> </w:t>
      </w:r>
      <w:r>
        <w:t>psikologis</w:t>
      </w:r>
      <w:r>
        <w:t xml:space="preserve"> </w:t>
      </w:r>
      <w:r>
        <w:t>semata</w:t>
      </w:r>
      <w:r>
        <w:t xml:space="preserve">, </w:t>
      </w:r>
      <w:r>
        <w:t>melainkan</w:t>
      </w:r>
      <w:r>
        <w:t xml:space="preserve"> </w:t>
      </w:r>
      <w:r>
        <w:t>diperluas</w:t>
      </w:r>
      <w:r>
        <w:t xml:space="preserve"> </w:t>
      </w:r>
      <w:r>
        <w:t>maknanya</w:t>
      </w:r>
      <w:r>
        <w:t xml:space="preserve"> </w:t>
      </w:r>
      <w:r>
        <w:t>sebagai</w:t>
      </w:r>
      <w:r>
        <w:t xml:space="preserve"> </w:t>
      </w:r>
      <w:r>
        <w:t>bagian</w:t>
      </w:r>
      <w:r>
        <w:t xml:space="preserve"> </w:t>
      </w:r>
      <w:r>
        <w:t>dari</w:t>
      </w:r>
      <w:r>
        <w:t xml:space="preserve"> ibadah dan </w:t>
      </w:r>
      <w:r>
        <w:t>penghambaan</w:t>
      </w:r>
      <w:r>
        <w:t xml:space="preserve"> </w:t>
      </w:r>
      <w:r>
        <w:t>kepada</w:t>
      </w:r>
      <w:r>
        <w:t xml:space="preserve"> Allah SWT. Pendidikan Agama Islam </w:t>
      </w:r>
      <w:r>
        <w:t>menempatkan</w:t>
      </w:r>
      <w:r>
        <w:t xml:space="preserve"> </w:t>
      </w:r>
      <w:r>
        <w:t>penguasaan</w:t>
      </w:r>
      <w:r>
        <w:t xml:space="preserve"> </w:t>
      </w:r>
      <w:r>
        <w:t>ilmu</w:t>
      </w:r>
      <w:r>
        <w:t xml:space="preserve"> </w:t>
      </w:r>
      <w:r>
        <w:t>bukan</w:t>
      </w:r>
      <w:r>
        <w:t xml:space="preserve"> </w:t>
      </w:r>
      <w:r>
        <w:t>sekadar</w:t>
      </w:r>
      <w:r>
        <w:t xml:space="preserve"> </w:t>
      </w:r>
      <w:r>
        <w:t>pencapaian</w:t>
      </w:r>
      <w:r>
        <w:t xml:space="preserve"> </w:t>
      </w:r>
      <w:r>
        <w:t>kognitif</w:t>
      </w:r>
      <w:r>
        <w:t xml:space="preserve">, </w:t>
      </w:r>
      <w:r>
        <w:t>tetapi</w:t>
      </w:r>
      <w:r>
        <w:t xml:space="preserve"> juga </w:t>
      </w:r>
      <w:r>
        <w:t>sebagai</w:t>
      </w:r>
      <w:r>
        <w:t xml:space="preserve"> </w:t>
      </w:r>
      <w:r>
        <w:t>sarana</w:t>
      </w:r>
      <w:r>
        <w:t xml:space="preserve"> </w:t>
      </w:r>
      <w:r>
        <w:t>pembentukan</w:t>
      </w:r>
      <w:r>
        <w:t xml:space="preserve"> </w:t>
      </w:r>
      <w:r>
        <w:t>karakter</w:t>
      </w:r>
      <w:r>
        <w:t xml:space="preserve"> dan </w:t>
      </w:r>
      <w:r>
        <w:t>kesadaran</w:t>
      </w:r>
      <w:r>
        <w:t xml:space="preserve"> spiritual </w:t>
      </w:r>
      <w:r>
        <w:t>peserta</w:t>
      </w:r>
      <w:r>
        <w:t xml:space="preserve"> </w:t>
      </w:r>
      <w:r>
        <w:t>didik</w:t>
      </w:r>
      <w:r>
        <w:t>.</w:t>
      </w:r>
      <w:r>
        <w:t xml:space="preserve"> </w:t>
      </w:r>
      <w:r>
        <w:t>Dengan</w:t>
      </w:r>
      <w:r>
        <w:t xml:space="preserve"> kata lain, </w:t>
      </w:r>
      <w:r>
        <w:t>kerangka</w:t>
      </w:r>
      <w:r>
        <w:t xml:space="preserve"> </w:t>
      </w:r>
      <w:r>
        <w:t>psikologis</w:t>
      </w:r>
      <w:r>
        <w:t xml:space="preserve"> modern </w:t>
      </w:r>
      <w:r>
        <w:t>seperti</w:t>
      </w:r>
      <w:r>
        <w:t xml:space="preserve"> </w:t>
      </w:r>
      <w:r>
        <w:t>motivasi</w:t>
      </w:r>
      <w:r>
        <w:t xml:space="preserve"> </w:t>
      </w:r>
      <w:r>
        <w:t>intrinsik-ekstrinsik</w:t>
      </w:r>
      <w:r>
        <w:t xml:space="preserve">, self-efficacy, dan goal orientation </w:t>
      </w:r>
      <w:r>
        <w:t>tetap</w:t>
      </w:r>
      <w:r>
        <w:t xml:space="preserve"> </w:t>
      </w:r>
      <w:r>
        <w:t>relevan</w:t>
      </w:r>
      <w:r>
        <w:t xml:space="preserve"> </w:t>
      </w:r>
      <w:r>
        <w:t>digunakan</w:t>
      </w:r>
      <w:r>
        <w:t xml:space="preserve"> </w:t>
      </w:r>
      <w:r>
        <w:t>untuk</w:t>
      </w:r>
      <w:r>
        <w:t xml:space="preserve"> </w:t>
      </w:r>
      <w:r>
        <w:t>membaca</w:t>
      </w:r>
      <w:r>
        <w:t xml:space="preserve"> </w:t>
      </w:r>
      <w:r>
        <w:t>dinamika</w:t>
      </w:r>
      <w:r>
        <w:t xml:space="preserve"> </w:t>
      </w:r>
      <w:r>
        <w:t>belajar</w:t>
      </w:r>
      <w:r>
        <w:t xml:space="preserve"> </w:t>
      </w:r>
      <w:r>
        <w:t>siswa</w:t>
      </w:r>
      <w:r>
        <w:t xml:space="preserve"> Muslim, </w:t>
      </w:r>
      <w:r>
        <w:t>namun</w:t>
      </w:r>
      <w:r>
        <w:t xml:space="preserve"> </w:t>
      </w:r>
      <w:r>
        <w:t>perlu</w:t>
      </w:r>
      <w:r>
        <w:t xml:space="preserve"> </w:t>
      </w:r>
      <w:r>
        <w:t>diperkaya</w:t>
      </w:r>
      <w:r>
        <w:t xml:space="preserve"> </w:t>
      </w:r>
      <w:r>
        <w:t>dengan</w:t>
      </w:r>
      <w:r>
        <w:t xml:space="preserve"> </w:t>
      </w:r>
      <w:r>
        <w:t>nilai-nilai</w:t>
      </w:r>
      <w:r>
        <w:t xml:space="preserve"> </w:t>
      </w:r>
      <w:r>
        <w:t>transendental</w:t>
      </w:r>
      <w:r>
        <w:t xml:space="preserve"> yang </w:t>
      </w:r>
      <w:r>
        <w:t>menjadi</w:t>
      </w:r>
      <w:r>
        <w:t xml:space="preserve"> </w:t>
      </w:r>
      <w:r>
        <w:t>ciri</w:t>
      </w:r>
      <w:r>
        <w:t xml:space="preserve"> </w:t>
      </w:r>
      <w:r>
        <w:t>khas</w:t>
      </w:r>
      <w:r>
        <w:t xml:space="preserve"> </w:t>
      </w:r>
      <w:r>
        <w:t>pendidikan</w:t>
      </w:r>
      <w:r>
        <w:t xml:space="preserve"> Islam.</w:t>
      </w:r>
    </w:p>
    <w:p w14:paraId="5EB6BD13">
      <w:pPr>
        <w:pStyle w:val="style179"/>
        <w:spacing w:after="240" w:lineRule="auto" w:line="360"/>
        <w:ind w:firstLine="720"/>
        <w:rPr/>
      </w:pPr>
    </w:p>
    <w:bookmarkStart w:id="10" w:name="_Toc238673311"/>
    <w:p w14:paraId="5F4425BE">
      <w:pPr>
        <w:pStyle w:val="style2"/>
        <w:numPr>
          <w:ilvl w:val="0"/>
          <w:numId w:val="4"/>
        </w:numPr>
        <w:spacing w:lineRule="auto" w:line="360"/>
        <w:rPr>
          <w:rFonts w:ascii="Times New Roman" w:hAnsi="Times New Roman"/>
          <w:b/>
          <w:color w:val="auto"/>
          <w:sz w:val="24"/>
          <w:szCs w:val="24"/>
        </w:rPr>
      </w:pPr>
      <w:r>
        <w:rPr>
          <w:rFonts w:ascii="Times New Roman" w:hAnsi="Times New Roman"/>
          <w:b/>
          <w:color w:val="auto"/>
          <w:sz w:val="24"/>
          <w:szCs w:val="24"/>
        </w:rPr>
        <w:t>Kaitan</w:t>
      </w:r>
      <w:r>
        <w:rPr>
          <w:rFonts w:ascii="Times New Roman" w:hAnsi="Times New Roman"/>
          <w:b/>
          <w:color w:val="auto"/>
          <w:sz w:val="24"/>
          <w:szCs w:val="24"/>
        </w:rPr>
        <w:t xml:space="preserve"> </w:t>
      </w:r>
      <w:r>
        <w:rPr>
          <w:rFonts w:ascii="Times New Roman" w:hAnsi="Times New Roman"/>
          <w:b/>
          <w:color w:val="auto"/>
          <w:sz w:val="24"/>
          <w:szCs w:val="24"/>
        </w:rPr>
        <w:t>Niat</w:t>
      </w:r>
      <w:r>
        <w:rPr>
          <w:rFonts w:ascii="Times New Roman" w:hAnsi="Times New Roman"/>
          <w:b/>
          <w:color w:val="auto"/>
          <w:sz w:val="24"/>
          <w:szCs w:val="24"/>
        </w:rPr>
        <w:t xml:space="preserve"> dan Thawab </w:t>
      </w:r>
      <w:r>
        <w:rPr>
          <w:rFonts w:ascii="Times New Roman" w:hAnsi="Times New Roman"/>
          <w:b/>
          <w:color w:val="auto"/>
          <w:sz w:val="24"/>
          <w:szCs w:val="24"/>
        </w:rPr>
        <w:t>dengan</w:t>
      </w:r>
      <w:r>
        <w:rPr>
          <w:rFonts w:ascii="Times New Roman" w:hAnsi="Times New Roman"/>
          <w:b/>
          <w:color w:val="auto"/>
          <w:sz w:val="24"/>
          <w:szCs w:val="24"/>
        </w:rPr>
        <w:t xml:space="preserve"> </w:t>
      </w:r>
      <w:r>
        <w:rPr>
          <w:rFonts w:ascii="Times New Roman" w:hAnsi="Times New Roman"/>
          <w:b/>
          <w:color w:val="auto"/>
          <w:sz w:val="24"/>
          <w:szCs w:val="24"/>
        </w:rPr>
        <w:t>Motivasi</w:t>
      </w:r>
      <w:r>
        <w:rPr>
          <w:rFonts w:ascii="Times New Roman" w:hAnsi="Times New Roman"/>
          <w:b/>
          <w:color w:val="auto"/>
          <w:sz w:val="24"/>
          <w:szCs w:val="24"/>
        </w:rPr>
        <w:t xml:space="preserve"> </w:t>
      </w:r>
      <w:r>
        <w:rPr>
          <w:rFonts w:ascii="Times New Roman" w:hAnsi="Times New Roman"/>
          <w:b/>
          <w:color w:val="auto"/>
          <w:sz w:val="24"/>
          <w:szCs w:val="24"/>
        </w:rPr>
        <w:t>Belajar</w:t>
      </w:r>
      <w:r>
        <w:rPr>
          <w:rFonts w:ascii="Times New Roman" w:hAnsi="Times New Roman"/>
          <w:b/>
          <w:color w:val="auto"/>
          <w:sz w:val="24"/>
          <w:szCs w:val="24"/>
        </w:rPr>
        <w:t xml:space="preserve"> </w:t>
      </w:r>
      <w:r>
        <w:rPr>
          <w:rFonts w:ascii="Times New Roman" w:hAnsi="Times New Roman"/>
          <w:b/>
          <w:color w:val="auto"/>
          <w:sz w:val="24"/>
          <w:szCs w:val="24"/>
        </w:rPr>
        <w:t>Peserta</w:t>
      </w:r>
      <w:r>
        <w:rPr>
          <w:rFonts w:ascii="Times New Roman" w:hAnsi="Times New Roman"/>
          <w:b/>
          <w:color w:val="auto"/>
          <w:sz w:val="24"/>
          <w:szCs w:val="24"/>
        </w:rPr>
        <w:t xml:space="preserve"> Didik</w:t>
      </w:r>
      <w:bookmarkEnd w:id="10"/>
    </w:p>
    <w:p w14:paraId="1949E53D">
      <w:pPr>
        <w:pStyle w:val="style0"/>
        <w:spacing w:after="0" w:lineRule="auto" w:line="360"/>
        <w:rPr/>
      </w:pPr>
      <w:r>
        <w:tab/>
      </w:r>
      <w:r>
        <w:t>Dalam</w:t>
      </w:r>
      <w:r>
        <w:t xml:space="preserve"> </w:t>
      </w:r>
      <w:r>
        <w:t>pendidikan</w:t>
      </w:r>
      <w:r>
        <w:t xml:space="preserve"> Islam, </w:t>
      </w:r>
      <w:r>
        <w:t>motivasi</w:t>
      </w:r>
      <w:r>
        <w:t xml:space="preserve"> </w:t>
      </w:r>
      <w:r>
        <w:t>belajar</w:t>
      </w:r>
      <w:r>
        <w:t xml:space="preserve"> </w:t>
      </w:r>
      <w:r>
        <w:t>memiliki</w:t>
      </w:r>
      <w:r>
        <w:t xml:space="preserve"> </w:t>
      </w:r>
      <w:r>
        <w:t>akar</w:t>
      </w:r>
      <w:r>
        <w:t xml:space="preserve"> yang </w:t>
      </w:r>
      <w:r>
        <w:t>lebih</w:t>
      </w:r>
      <w:r>
        <w:t xml:space="preserve"> </w:t>
      </w:r>
      <w:r>
        <w:t>dalam</w:t>
      </w:r>
      <w:r>
        <w:t xml:space="preserve"> </w:t>
      </w:r>
      <w:r>
        <w:t>daripada</w:t>
      </w:r>
      <w:r>
        <w:t xml:space="preserve"> </w:t>
      </w:r>
      <w:r>
        <w:t>sekadar</w:t>
      </w:r>
      <w:r>
        <w:t xml:space="preserve"> </w:t>
      </w:r>
      <w:r>
        <w:t>dorongan</w:t>
      </w:r>
      <w:r>
        <w:t xml:space="preserve"> </w:t>
      </w:r>
      <w:r>
        <w:t>psikologis</w:t>
      </w:r>
      <w:r>
        <w:t xml:space="preserve">, </w:t>
      </w:r>
      <w:r>
        <w:t>yakni</w:t>
      </w:r>
      <w:r>
        <w:t xml:space="preserve"> </w:t>
      </w:r>
      <w:r>
        <w:t>bersumber</w:t>
      </w:r>
      <w:r>
        <w:t xml:space="preserve"> </w:t>
      </w:r>
      <w:r>
        <w:t>dari</w:t>
      </w:r>
      <w:r>
        <w:t xml:space="preserve"> </w:t>
      </w:r>
      <w:r>
        <w:t>niat</w:t>
      </w:r>
      <w:r>
        <w:t xml:space="preserve"> yang </w:t>
      </w:r>
      <w:r>
        <w:t>diluruskan</w:t>
      </w:r>
      <w:r>
        <w:t xml:space="preserve"> </w:t>
      </w:r>
      <w:r>
        <w:t>semata-mata</w:t>
      </w:r>
      <w:r>
        <w:t xml:space="preserve"> </w:t>
      </w:r>
      <w:r>
        <w:t>karena</w:t>
      </w:r>
      <w:r>
        <w:t xml:space="preserve"> Allah SWT. </w:t>
      </w:r>
      <w:r>
        <w:t>Beberapa</w:t>
      </w:r>
      <w:r>
        <w:t xml:space="preserve"> </w:t>
      </w:r>
      <w:r>
        <w:t>hadis</w:t>
      </w:r>
      <w:r>
        <w:t xml:space="preserve"> </w:t>
      </w:r>
      <w:r>
        <w:t>menegaskan</w:t>
      </w:r>
      <w:r>
        <w:t xml:space="preserve"> </w:t>
      </w:r>
      <w:r>
        <w:t>bahwa</w:t>
      </w:r>
      <w:r>
        <w:t xml:space="preserve"> </w:t>
      </w:r>
      <w:r>
        <w:t>nilai</w:t>
      </w:r>
      <w:r>
        <w:t xml:space="preserve"> </w:t>
      </w:r>
      <w:r>
        <w:t>suatu</w:t>
      </w:r>
      <w:r>
        <w:t xml:space="preserve"> </w:t>
      </w:r>
      <w:r>
        <w:t>amal</w:t>
      </w:r>
      <w:r>
        <w:t xml:space="preserve">, </w:t>
      </w:r>
      <w:r>
        <w:t>termasuk</w:t>
      </w:r>
      <w:r>
        <w:t xml:space="preserve"> </w:t>
      </w:r>
      <w:r>
        <w:t>aktivitas</w:t>
      </w:r>
      <w:r>
        <w:t xml:space="preserve"> </w:t>
      </w:r>
      <w:r>
        <w:t>belajar</w:t>
      </w:r>
      <w:r>
        <w:t xml:space="preserve">, sangat </w:t>
      </w:r>
      <w:r>
        <w:t>bergantung</w:t>
      </w:r>
      <w:r>
        <w:t xml:space="preserve"> pada </w:t>
      </w:r>
      <w:r>
        <w:t>niat</w:t>
      </w:r>
      <w:r>
        <w:t xml:space="preserve"> yang </w:t>
      </w:r>
      <w:r>
        <w:t>melandasinya</w:t>
      </w:r>
      <w:r>
        <w:t xml:space="preserve">; </w:t>
      </w:r>
      <w:r>
        <w:t>belajar</w:t>
      </w:r>
      <w:r>
        <w:t xml:space="preserve"> </w:t>
      </w:r>
      <w:r>
        <w:t>tanpa</w:t>
      </w:r>
      <w:r>
        <w:t xml:space="preserve"> </w:t>
      </w:r>
      <w:r>
        <w:t>keikhlasan</w:t>
      </w:r>
      <w:r>
        <w:t xml:space="preserve"> </w:t>
      </w:r>
      <w:r>
        <w:t>niat</w:t>
      </w:r>
      <w:r>
        <w:t xml:space="preserve"> </w:t>
      </w:r>
      <w:r>
        <w:t>dipandang</w:t>
      </w:r>
      <w:r>
        <w:t xml:space="preserve"> </w:t>
      </w:r>
      <w:r>
        <w:t>kurang</w:t>
      </w:r>
      <w:r>
        <w:t xml:space="preserve"> </w:t>
      </w:r>
      <w:r>
        <w:t>bermakna</w:t>
      </w:r>
      <w:r>
        <w:t xml:space="preserve">, </w:t>
      </w:r>
      <w:r>
        <w:t>sedangkan</w:t>
      </w:r>
      <w:r>
        <w:t xml:space="preserve"> </w:t>
      </w:r>
      <w:r>
        <w:t>niat</w:t>
      </w:r>
      <w:r>
        <w:t xml:space="preserve"> yang </w:t>
      </w:r>
      <w:r>
        <w:t>tulus</w:t>
      </w:r>
      <w:r>
        <w:t xml:space="preserve"> </w:t>
      </w:r>
      <w:r>
        <w:t>akan</w:t>
      </w:r>
      <w:r>
        <w:t xml:space="preserve"> </w:t>
      </w:r>
      <w:r>
        <w:t>mengantarkan</w:t>
      </w:r>
      <w:r>
        <w:t xml:space="preserve"> </w:t>
      </w:r>
      <w:r>
        <w:t>pelakunya</w:t>
      </w:r>
      <w:r>
        <w:t xml:space="preserve"> pada </w:t>
      </w:r>
      <w:r>
        <w:t>ganjaran</w:t>
      </w:r>
      <w:r>
        <w:t xml:space="preserve"> yang </w:t>
      </w:r>
      <w:r>
        <w:t>besar</w:t>
      </w:r>
      <w:r>
        <w:t xml:space="preserve"> di </w:t>
      </w:r>
      <w:r>
        <w:t>sisi</w:t>
      </w:r>
      <w:r>
        <w:t xml:space="preserve"> Allah</w:t>
      </w:r>
      <w:r>
        <w:t>.</w:t>
      </w:r>
    </w:p>
    <w:p w14:paraId="7A599180">
      <w:pPr>
        <w:pStyle w:val="style0"/>
        <w:spacing w:lineRule="auto" w:line="360"/>
        <w:rPr/>
      </w:pPr>
      <w:r>
        <w:tab/>
      </w:r>
      <w:r>
        <w:t>Konsep</w:t>
      </w:r>
      <w:r>
        <w:t xml:space="preserve"> </w:t>
      </w:r>
      <w:r>
        <w:t>pahala</w:t>
      </w:r>
      <w:r>
        <w:t xml:space="preserve"> </w:t>
      </w:r>
      <w:r>
        <w:t>atau</w:t>
      </w:r>
      <w:r>
        <w:t xml:space="preserve"> thawab </w:t>
      </w:r>
      <w:r>
        <w:t>turut</w:t>
      </w:r>
      <w:r>
        <w:t xml:space="preserve"> </w:t>
      </w:r>
      <w:r>
        <w:t>memperkuat</w:t>
      </w:r>
      <w:r>
        <w:t xml:space="preserve"> </w:t>
      </w:r>
      <w:r>
        <w:t>orientasi</w:t>
      </w:r>
      <w:r>
        <w:t xml:space="preserve"> spiritual </w:t>
      </w:r>
      <w:r>
        <w:t>dalam</w:t>
      </w:r>
      <w:r>
        <w:t xml:space="preserve"> </w:t>
      </w:r>
      <w:r>
        <w:t>motivasi</w:t>
      </w:r>
      <w:r>
        <w:t xml:space="preserve"> </w:t>
      </w:r>
      <w:r>
        <w:t>belajar</w:t>
      </w:r>
      <w:r>
        <w:t xml:space="preserve"> </w:t>
      </w:r>
      <w:r>
        <w:t>peserta</w:t>
      </w:r>
      <w:r>
        <w:t xml:space="preserve"> </w:t>
      </w:r>
      <w:r>
        <w:t>didik</w:t>
      </w:r>
      <w:r>
        <w:t xml:space="preserve"> Muslim. Kajian tafsir </w:t>
      </w:r>
      <w:r>
        <w:t>terhadap</w:t>
      </w:r>
      <w:r>
        <w:t xml:space="preserve"> Al-Qur'an Surat At-</w:t>
      </w:r>
      <w:r>
        <w:t>Taubah</w:t>
      </w:r>
      <w:r>
        <w:t xml:space="preserve"> </w:t>
      </w:r>
      <w:r>
        <w:t>ayat</w:t>
      </w:r>
      <w:r>
        <w:t xml:space="preserve"> 122 </w:t>
      </w:r>
      <w:r>
        <w:t>mengungkapkan</w:t>
      </w:r>
      <w:r>
        <w:t xml:space="preserve"> </w:t>
      </w:r>
      <w:r>
        <w:t>bahwa</w:t>
      </w:r>
      <w:r>
        <w:t xml:space="preserve"> </w:t>
      </w:r>
      <w:r>
        <w:t>mendalami</w:t>
      </w:r>
      <w:r>
        <w:t xml:space="preserve"> </w:t>
      </w:r>
      <w:r>
        <w:t>ilmu</w:t>
      </w:r>
      <w:r>
        <w:t xml:space="preserve"> agama </w:t>
      </w:r>
      <w:r>
        <w:t>termasuk</w:t>
      </w:r>
      <w:r>
        <w:t xml:space="preserve"> </w:t>
      </w:r>
      <w:r>
        <w:t>bagian</w:t>
      </w:r>
      <w:r>
        <w:t xml:space="preserve"> </w:t>
      </w:r>
      <w:r>
        <w:t>dari</w:t>
      </w:r>
      <w:r>
        <w:t xml:space="preserve"> jihad fi </w:t>
      </w:r>
      <w:r>
        <w:t>sabilillah</w:t>
      </w:r>
      <w:r>
        <w:t xml:space="preserve">, dan Allah SWT </w:t>
      </w:r>
      <w:r>
        <w:t>menjanjikan</w:t>
      </w:r>
      <w:r>
        <w:t xml:space="preserve"> </w:t>
      </w:r>
      <w:r>
        <w:t>pahala</w:t>
      </w:r>
      <w:r>
        <w:t xml:space="preserve"> </w:t>
      </w:r>
      <w:r>
        <w:t>kepada</w:t>
      </w:r>
      <w:r>
        <w:t xml:space="preserve"> </w:t>
      </w:r>
      <w:r>
        <w:t>penuntut</w:t>
      </w:r>
      <w:r>
        <w:t xml:space="preserve"> </w:t>
      </w:r>
      <w:r>
        <w:t>ilmu</w:t>
      </w:r>
      <w:r>
        <w:t xml:space="preserve"> </w:t>
      </w:r>
      <w:r>
        <w:t>setara</w:t>
      </w:r>
      <w:r>
        <w:t xml:space="preserve"> </w:t>
      </w:r>
      <w:r>
        <w:t>dengan</w:t>
      </w:r>
      <w:r>
        <w:t xml:space="preserve"> </w:t>
      </w:r>
      <w:r>
        <w:t>pahala</w:t>
      </w:r>
      <w:r>
        <w:t xml:space="preserve"> yang </w:t>
      </w:r>
      <w:r>
        <w:t>diperoleh</w:t>
      </w:r>
      <w:r>
        <w:t xml:space="preserve"> </w:t>
      </w:r>
      <w:r>
        <w:t>dari</w:t>
      </w:r>
      <w:r>
        <w:t xml:space="preserve"> </w:t>
      </w:r>
      <w:r>
        <w:t>perjuangan</w:t>
      </w:r>
      <w:r>
        <w:t xml:space="preserve"> di </w:t>
      </w:r>
      <w:r>
        <w:t>jalan</w:t>
      </w:r>
      <w:r>
        <w:t>-Nya</w:t>
      </w:r>
      <w:r>
        <w:rPr>
          <w:rStyle w:val="style38"/>
        </w:rPr>
        <w:footnoteReference w:id="4"/>
      </w:r>
      <w:r>
        <w:t>.</w:t>
      </w:r>
    </w:p>
    <w:p w14:paraId="44FF5521">
      <w:pPr>
        <w:pStyle w:val="style0"/>
        <w:spacing w:lineRule="auto" w:line="360"/>
        <w:rPr/>
      </w:pPr>
      <w:r>
        <w:tab/>
      </w:r>
      <w:r>
        <w:t>Sejalan</w:t>
      </w:r>
      <w:r>
        <w:t xml:space="preserve"> </w:t>
      </w:r>
      <w:r>
        <w:t>dengan</w:t>
      </w:r>
      <w:r>
        <w:t xml:space="preserve"> </w:t>
      </w:r>
      <w:r>
        <w:t>itu</w:t>
      </w:r>
      <w:r>
        <w:t xml:space="preserve">, </w:t>
      </w:r>
      <w:r>
        <w:t>riwayat</w:t>
      </w:r>
      <w:r>
        <w:t xml:space="preserve"> </w:t>
      </w:r>
      <w:r>
        <w:t>hadis</w:t>
      </w:r>
      <w:r>
        <w:t xml:space="preserve"> lain </w:t>
      </w:r>
      <w:r>
        <w:t>menegaskan</w:t>
      </w:r>
      <w:r>
        <w:t xml:space="preserve"> </w:t>
      </w:r>
      <w:r>
        <w:t>bahwa</w:t>
      </w:r>
      <w:r>
        <w:t xml:space="preserve"> </w:t>
      </w:r>
      <w:r>
        <w:t>seseorang</w:t>
      </w:r>
      <w:r>
        <w:t xml:space="preserve"> yang </w:t>
      </w:r>
      <w:r>
        <w:t>berniat</w:t>
      </w:r>
      <w:r>
        <w:t xml:space="preserve"> </w:t>
      </w:r>
      <w:r>
        <w:t>ikhlas</w:t>
      </w:r>
      <w:r>
        <w:t xml:space="preserve"> </w:t>
      </w:r>
      <w:r>
        <w:t>menuntut</w:t>
      </w:r>
      <w:r>
        <w:t xml:space="preserve"> </w:t>
      </w:r>
      <w:r>
        <w:t>ilmu</w:t>
      </w:r>
      <w:r>
        <w:t xml:space="preserve"> </w:t>
      </w:r>
      <w:r>
        <w:t>tetap</w:t>
      </w:r>
      <w:r>
        <w:t xml:space="preserve"> </w:t>
      </w:r>
      <w:r>
        <w:t>akan</w:t>
      </w:r>
      <w:r>
        <w:t xml:space="preserve"> </w:t>
      </w:r>
      <w:r>
        <w:t>memperoleh</w:t>
      </w:r>
      <w:r>
        <w:t xml:space="preserve"> </w:t>
      </w:r>
      <w:r>
        <w:t>ganjaran</w:t>
      </w:r>
      <w:r>
        <w:t xml:space="preserve"> </w:t>
      </w:r>
      <w:r>
        <w:t>besar</w:t>
      </w:r>
      <w:r>
        <w:t xml:space="preserve"> </w:t>
      </w:r>
      <w:r>
        <w:t>sekalipun</w:t>
      </w:r>
      <w:r>
        <w:t xml:space="preserve"> </w:t>
      </w:r>
      <w:r>
        <w:t>ia</w:t>
      </w:r>
      <w:r>
        <w:t xml:space="preserve"> </w:t>
      </w:r>
      <w:r>
        <w:t>terhalang</w:t>
      </w:r>
      <w:r>
        <w:t xml:space="preserve"> </w:t>
      </w:r>
      <w:r>
        <w:t>mencapai</w:t>
      </w:r>
      <w:r>
        <w:t xml:space="preserve"> </w:t>
      </w:r>
      <w:r>
        <w:t>tujuannya</w:t>
      </w:r>
      <w:r>
        <w:t xml:space="preserve">, </w:t>
      </w:r>
      <w:r>
        <w:t>sebagaimana</w:t>
      </w:r>
      <w:r>
        <w:t xml:space="preserve"> </w:t>
      </w:r>
      <w:r>
        <w:t>kedudukan</w:t>
      </w:r>
      <w:r>
        <w:t xml:space="preserve"> yang </w:t>
      </w:r>
      <w:r>
        <w:t>diberikan</w:t>
      </w:r>
      <w:r>
        <w:t xml:space="preserve"> </w:t>
      </w:r>
      <w:r>
        <w:t>kepada</w:t>
      </w:r>
      <w:r>
        <w:t xml:space="preserve"> </w:t>
      </w:r>
      <w:r>
        <w:t>mereka</w:t>
      </w:r>
      <w:r>
        <w:t xml:space="preserve"> yang </w:t>
      </w:r>
      <w:r>
        <w:t>berjihad</w:t>
      </w:r>
      <w:r>
        <w:t xml:space="preserve"> </w:t>
      </w:r>
      <w:r>
        <w:t>dengan</w:t>
      </w:r>
      <w:r>
        <w:t xml:space="preserve"> </w:t>
      </w:r>
      <w:r>
        <w:t>niat</w:t>
      </w:r>
      <w:r>
        <w:t xml:space="preserve"> </w:t>
      </w:r>
      <w:r>
        <w:t>tulus</w:t>
      </w:r>
      <w:r>
        <w:t xml:space="preserve">. </w:t>
      </w:r>
      <w:r>
        <w:t xml:space="preserve">Hal </w:t>
      </w:r>
      <w:r>
        <w:t>ini</w:t>
      </w:r>
      <w:r>
        <w:t xml:space="preserve"> </w:t>
      </w:r>
      <w:r>
        <w:t>menunjukkan</w:t>
      </w:r>
      <w:r>
        <w:t xml:space="preserve"> </w:t>
      </w:r>
      <w:r>
        <w:t>bahwa</w:t>
      </w:r>
      <w:r>
        <w:t xml:space="preserve"> </w:t>
      </w:r>
      <w:r>
        <w:t>dalam</w:t>
      </w:r>
      <w:r>
        <w:t xml:space="preserve"> </w:t>
      </w:r>
      <w:r>
        <w:t>pendidikan</w:t>
      </w:r>
      <w:r>
        <w:t xml:space="preserve"> Islam, </w:t>
      </w:r>
      <w:r>
        <w:t>motivasi</w:t>
      </w:r>
      <w:r>
        <w:t xml:space="preserve"> </w:t>
      </w:r>
      <w:r>
        <w:t>belajar</w:t>
      </w:r>
      <w:r>
        <w:t xml:space="preserve"> </w:t>
      </w:r>
      <w:r>
        <w:t>tidak</w:t>
      </w:r>
      <w:r>
        <w:t xml:space="preserve"> </w:t>
      </w:r>
      <w:r>
        <w:t>semata</w:t>
      </w:r>
      <w:r>
        <w:t xml:space="preserve"> </w:t>
      </w:r>
      <w:r>
        <w:t>diukur</w:t>
      </w:r>
      <w:r>
        <w:t xml:space="preserve"> </w:t>
      </w:r>
      <w:r>
        <w:t>dari</w:t>
      </w:r>
      <w:r>
        <w:t xml:space="preserve"> </w:t>
      </w:r>
      <w:r>
        <w:t>hasil</w:t>
      </w:r>
      <w:r>
        <w:t xml:space="preserve"> </w:t>
      </w:r>
      <w:r>
        <w:t>capaian</w:t>
      </w:r>
      <w:r>
        <w:t xml:space="preserve"> </w:t>
      </w:r>
      <w:r>
        <w:t>duniawi</w:t>
      </w:r>
      <w:r>
        <w:t xml:space="preserve">, </w:t>
      </w:r>
      <w:r>
        <w:t>tetapi</w:t>
      </w:r>
      <w:r>
        <w:t xml:space="preserve"> juga </w:t>
      </w:r>
      <w:r>
        <w:t>dari</w:t>
      </w:r>
      <w:r>
        <w:t xml:space="preserve"> </w:t>
      </w:r>
      <w:r>
        <w:t>ganjaran</w:t>
      </w:r>
      <w:r>
        <w:t xml:space="preserve"> </w:t>
      </w:r>
      <w:r>
        <w:t>akhirat</w:t>
      </w:r>
      <w:r>
        <w:t xml:space="preserve"> yang </w:t>
      </w:r>
      <w:r>
        <w:t>dijanjikan</w:t>
      </w:r>
      <w:r>
        <w:t xml:space="preserve"> </w:t>
      </w:r>
      <w:r>
        <w:t>atas</w:t>
      </w:r>
      <w:r>
        <w:t xml:space="preserve"> </w:t>
      </w:r>
      <w:r>
        <w:t>kesungguhan</w:t>
      </w:r>
      <w:r>
        <w:t xml:space="preserve"> dan </w:t>
      </w:r>
      <w:r>
        <w:t>keikhlasan</w:t>
      </w:r>
      <w:r>
        <w:t xml:space="preserve"> proses </w:t>
      </w:r>
      <w:r>
        <w:t>belajar</w:t>
      </w:r>
      <w:r>
        <w:t xml:space="preserve"> </w:t>
      </w:r>
      <w:r>
        <w:t>itu</w:t>
      </w:r>
      <w:r>
        <w:t xml:space="preserve"> </w:t>
      </w:r>
      <w:r>
        <w:t>sendiri</w:t>
      </w:r>
      <w:r>
        <w:rPr>
          <w:rStyle w:val="style38"/>
        </w:rPr>
        <w:footnoteReference w:id="5"/>
      </w:r>
    </w:p>
    <w:p w14:paraId="446EAB66">
      <w:pPr>
        <w:pStyle w:val="style0"/>
        <w:spacing w:lineRule="auto" w:line="360"/>
        <w:rPr/>
      </w:pPr>
      <w:r>
        <w:tab/>
      </w:r>
      <w:r>
        <w:t xml:space="preserve">Integrasi </w:t>
      </w:r>
      <w:r>
        <w:t>antara</w:t>
      </w:r>
      <w:r>
        <w:t xml:space="preserve"> </w:t>
      </w:r>
      <w:r>
        <w:t>niat</w:t>
      </w:r>
      <w:r>
        <w:t xml:space="preserve">, </w:t>
      </w:r>
      <w:r>
        <w:t>keikhlasan</w:t>
      </w:r>
      <w:r>
        <w:t xml:space="preserve">, dan </w:t>
      </w:r>
      <w:r>
        <w:t>pahala</w:t>
      </w:r>
      <w:r>
        <w:t xml:space="preserve"> pada </w:t>
      </w:r>
      <w:r>
        <w:t>akhirnya</w:t>
      </w:r>
      <w:r>
        <w:t xml:space="preserve"> </w:t>
      </w:r>
      <w:r>
        <w:t>membentuk</w:t>
      </w:r>
      <w:r>
        <w:t xml:space="preserve"> </w:t>
      </w:r>
      <w:r>
        <w:t>konsep</w:t>
      </w:r>
      <w:r>
        <w:t xml:space="preserve"> </w:t>
      </w:r>
      <w:r>
        <w:t>motivasi</w:t>
      </w:r>
      <w:r>
        <w:t xml:space="preserve"> </w:t>
      </w:r>
      <w:r>
        <w:t>belajar</w:t>
      </w:r>
      <w:r>
        <w:t xml:space="preserve"> yang </w:t>
      </w:r>
      <w:r>
        <w:t>holistik</w:t>
      </w:r>
      <w:r>
        <w:t xml:space="preserve"> </w:t>
      </w:r>
      <w:r>
        <w:t>dalam</w:t>
      </w:r>
      <w:r>
        <w:t xml:space="preserve"> Islam: </w:t>
      </w:r>
      <w:r>
        <w:t>niat</w:t>
      </w:r>
      <w:r>
        <w:t xml:space="preserve"> </w:t>
      </w:r>
      <w:r>
        <w:t>mengarahkan</w:t>
      </w:r>
      <w:r>
        <w:t xml:space="preserve"> </w:t>
      </w:r>
      <w:r>
        <w:t>tujuan</w:t>
      </w:r>
      <w:r>
        <w:t xml:space="preserve"> </w:t>
      </w:r>
      <w:r>
        <w:t>belajar</w:t>
      </w:r>
      <w:r>
        <w:t xml:space="preserve"> agar </w:t>
      </w:r>
      <w:r>
        <w:t>bernilai</w:t>
      </w:r>
      <w:r>
        <w:t xml:space="preserve"> ibadah, </w:t>
      </w:r>
      <w:r>
        <w:t>keikhlasan</w:t>
      </w:r>
      <w:r>
        <w:t xml:space="preserve"> </w:t>
      </w:r>
      <w:r>
        <w:t>menjaga</w:t>
      </w:r>
      <w:r>
        <w:t xml:space="preserve"> </w:t>
      </w:r>
      <w:r>
        <w:t>kemurnian</w:t>
      </w:r>
      <w:r>
        <w:t xml:space="preserve"> </w:t>
      </w:r>
      <w:r>
        <w:t>hati</w:t>
      </w:r>
      <w:r>
        <w:t xml:space="preserve"> </w:t>
      </w:r>
      <w:r>
        <w:t>sepanjang</w:t>
      </w:r>
      <w:r>
        <w:t xml:space="preserve"> proses </w:t>
      </w:r>
      <w:r>
        <w:t>belajar</w:t>
      </w:r>
      <w:r>
        <w:t xml:space="preserve">, </w:t>
      </w:r>
      <w:r>
        <w:t>sementara</w:t>
      </w:r>
      <w:r>
        <w:t xml:space="preserve"> </w:t>
      </w:r>
      <w:r>
        <w:t>orientasi</w:t>
      </w:r>
      <w:r>
        <w:t xml:space="preserve"> </w:t>
      </w:r>
      <w:r>
        <w:t>pahala</w:t>
      </w:r>
      <w:r>
        <w:t xml:space="preserve"> </w:t>
      </w:r>
      <w:r>
        <w:t>memberikan</w:t>
      </w:r>
      <w:r>
        <w:t xml:space="preserve"> </w:t>
      </w:r>
      <w:r>
        <w:t>penguatan</w:t>
      </w:r>
      <w:r>
        <w:t xml:space="preserve"> spiritual yang </w:t>
      </w:r>
      <w:r>
        <w:t>menjaga</w:t>
      </w:r>
      <w:r>
        <w:t xml:space="preserve"> </w:t>
      </w:r>
      <w:r>
        <w:t>semangat</w:t>
      </w:r>
      <w:r>
        <w:t xml:space="preserve"> </w:t>
      </w:r>
      <w:r>
        <w:t>belajar</w:t>
      </w:r>
      <w:r>
        <w:t xml:space="preserve"> </w:t>
      </w:r>
      <w:r>
        <w:t>tetap</w:t>
      </w:r>
      <w:r>
        <w:t xml:space="preserve"> </w:t>
      </w:r>
      <w:r>
        <w:t>konsisten</w:t>
      </w:r>
      <w:r>
        <w:t xml:space="preserve">. </w:t>
      </w:r>
      <w:r>
        <w:t>Berbeda</w:t>
      </w:r>
      <w:r>
        <w:t xml:space="preserve"> </w:t>
      </w:r>
      <w:r>
        <w:t>dengan</w:t>
      </w:r>
      <w:r>
        <w:t xml:space="preserve"> </w:t>
      </w:r>
      <w:r>
        <w:t>teori</w:t>
      </w:r>
      <w:r>
        <w:t xml:space="preserve"> </w:t>
      </w:r>
      <w:r>
        <w:t>motivasi</w:t>
      </w:r>
      <w:r>
        <w:t xml:space="preserve"> modern yang </w:t>
      </w:r>
      <w:r>
        <w:t>lebih</w:t>
      </w:r>
      <w:r>
        <w:t xml:space="preserve"> </w:t>
      </w:r>
      <w:r>
        <w:t>menitikberatkan</w:t>
      </w:r>
      <w:r>
        <w:t xml:space="preserve"> </w:t>
      </w:r>
      <w:r>
        <w:t>aspek</w:t>
      </w:r>
      <w:r>
        <w:t xml:space="preserve"> </w:t>
      </w:r>
      <w:r>
        <w:t>kognitif</w:t>
      </w:r>
      <w:r>
        <w:t xml:space="preserve"> dan </w:t>
      </w:r>
      <w:r>
        <w:t>psikologis</w:t>
      </w:r>
      <w:r>
        <w:t xml:space="preserve">, </w:t>
      </w:r>
      <w:r>
        <w:t>pendekatan</w:t>
      </w:r>
      <w:r>
        <w:t xml:space="preserve"> Islam </w:t>
      </w:r>
      <w:r>
        <w:t>memandang</w:t>
      </w:r>
      <w:r>
        <w:t xml:space="preserve"> </w:t>
      </w:r>
      <w:r>
        <w:t>belajar</w:t>
      </w:r>
      <w:r>
        <w:t xml:space="preserve"> </w:t>
      </w:r>
      <w:r>
        <w:t>sebagai</w:t>
      </w:r>
      <w:r>
        <w:t xml:space="preserve"> </w:t>
      </w:r>
      <w:r>
        <w:t>aktivitas</w:t>
      </w:r>
      <w:r>
        <w:t xml:space="preserve"> ibadah yang </w:t>
      </w:r>
      <w:r>
        <w:t>bernilai</w:t>
      </w:r>
      <w:r>
        <w:t xml:space="preserve"> </w:t>
      </w:r>
      <w:r>
        <w:t>kemuliaan</w:t>
      </w:r>
      <w:r>
        <w:t xml:space="preserve"> di </w:t>
      </w:r>
      <w:r>
        <w:t>sisi</w:t>
      </w:r>
      <w:r>
        <w:t xml:space="preserve"> Allah, </w:t>
      </w:r>
      <w:r>
        <w:t>sehingga</w:t>
      </w:r>
      <w:r>
        <w:t xml:space="preserve"> </w:t>
      </w:r>
      <w:r>
        <w:t>motivasi</w:t>
      </w:r>
      <w:r>
        <w:t xml:space="preserve"> </w:t>
      </w:r>
      <w:r>
        <w:t>belajar</w:t>
      </w:r>
      <w:r>
        <w:t xml:space="preserve"> </w:t>
      </w:r>
      <w:r>
        <w:t>peserta</w:t>
      </w:r>
      <w:r>
        <w:t xml:space="preserve"> </w:t>
      </w:r>
      <w:r>
        <w:t>didik</w:t>
      </w:r>
      <w:r>
        <w:t xml:space="preserve"> Muslim </w:t>
      </w:r>
      <w:r>
        <w:t>idealnya</w:t>
      </w:r>
      <w:r>
        <w:t xml:space="preserve"> </w:t>
      </w:r>
      <w:r>
        <w:t>tidak</w:t>
      </w:r>
      <w:r>
        <w:t xml:space="preserve"> </w:t>
      </w:r>
      <w:r>
        <w:t>dapat</w:t>
      </w:r>
      <w:r>
        <w:t xml:space="preserve"> </w:t>
      </w:r>
      <w:r>
        <w:t>dilepaskan</w:t>
      </w:r>
      <w:r>
        <w:t xml:space="preserve"> </w:t>
      </w:r>
      <w:r>
        <w:t>dari</w:t>
      </w:r>
      <w:r>
        <w:t xml:space="preserve"> </w:t>
      </w:r>
      <w:r>
        <w:t>nilai-nilai</w:t>
      </w:r>
      <w:r>
        <w:t xml:space="preserve"> </w:t>
      </w:r>
      <w:r>
        <w:t>keimanan</w:t>
      </w:r>
      <w:r>
        <w:t xml:space="preserve"> dan </w:t>
      </w:r>
      <w:r>
        <w:t>spiritualitas</w:t>
      </w:r>
      <w:r>
        <w:t xml:space="preserve"> </w:t>
      </w:r>
      <w:r>
        <w:t>ini</w:t>
      </w:r>
      <w:r>
        <w:t xml:space="preserve">, </w:t>
      </w:r>
      <w:r>
        <w:t>motivasi</w:t>
      </w:r>
      <w:r>
        <w:t xml:space="preserve"> </w:t>
      </w:r>
      <w:r>
        <w:t>merupakan</w:t>
      </w:r>
      <w:r>
        <w:t xml:space="preserve"> </w:t>
      </w:r>
      <w:r>
        <w:t>aspek</w:t>
      </w:r>
      <w:r>
        <w:t xml:space="preserve"> </w:t>
      </w:r>
      <w:r>
        <w:t>penting</w:t>
      </w:r>
      <w:r>
        <w:t xml:space="preserve"> </w:t>
      </w:r>
      <w:r>
        <w:t>dalam</w:t>
      </w:r>
      <w:r>
        <w:t xml:space="preserve"> </w:t>
      </w:r>
      <w:r>
        <w:t>pendidikan</w:t>
      </w:r>
      <w:r>
        <w:t xml:space="preserve"> yang </w:t>
      </w:r>
      <w:r>
        <w:t>mendorong</w:t>
      </w:r>
      <w:r>
        <w:t xml:space="preserve"> </w:t>
      </w:r>
      <w:r>
        <w:t>manusia</w:t>
      </w:r>
      <w:r>
        <w:t xml:space="preserve"> </w:t>
      </w:r>
      <w:r>
        <w:t>untuk</w:t>
      </w:r>
      <w:r>
        <w:t xml:space="preserve"> </w:t>
      </w:r>
      <w:r>
        <w:t>mencapai</w:t>
      </w:r>
      <w:r>
        <w:t xml:space="preserve"> </w:t>
      </w:r>
      <w:r>
        <w:t>tujuan</w:t>
      </w:r>
      <w:r>
        <w:t xml:space="preserve"> </w:t>
      </w:r>
      <w:r>
        <w:t>hidupnya</w:t>
      </w:r>
      <w:r>
        <w:t xml:space="preserve">. </w:t>
      </w:r>
      <w:r>
        <w:t>Dalam</w:t>
      </w:r>
      <w:r>
        <w:t xml:space="preserve"> </w:t>
      </w:r>
      <w:r>
        <w:t>perspektif</w:t>
      </w:r>
      <w:r>
        <w:t xml:space="preserve"> Al-Qur’an, </w:t>
      </w:r>
      <w:r>
        <w:t>motivasi</w:t>
      </w:r>
      <w:r>
        <w:t xml:space="preserve"> </w:t>
      </w:r>
      <w:r>
        <w:t>bahkan</w:t>
      </w:r>
      <w:r>
        <w:t xml:space="preserve"> </w:t>
      </w:r>
      <w:r>
        <w:t>menjadi</w:t>
      </w:r>
      <w:r>
        <w:t xml:space="preserve"> </w:t>
      </w:r>
      <w:r>
        <w:t>kekuatan</w:t>
      </w:r>
      <w:r>
        <w:t xml:space="preserve"> spiritual yang </w:t>
      </w:r>
      <w:r>
        <w:t>membangkitkan</w:t>
      </w:r>
      <w:r>
        <w:t xml:space="preserve"> </w:t>
      </w:r>
      <w:r>
        <w:t>semangat</w:t>
      </w:r>
      <w:r>
        <w:t xml:space="preserve">  dan  </w:t>
      </w:r>
      <w:r>
        <w:t>kegigihan</w:t>
      </w:r>
      <w:r>
        <w:t xml:space="preserve">  </w:t>
      </w:r>
      <w:r>
        <w:t>seseorang</w:t>
      </w:r>
      <w:r>
        <w:t xml:space="preserve">  </w:t>
      </w:r>
      <w:r>
        <w:t>dalam</w:t>
      </w:r>
      <w:r>
        <w:t xml:space="preserve">  </w:t>
      </w:r>
      <w:r>
        <w:t>berusaha</w:t>
      </w:r>
      <w:r>
        <w:t xml:space="preserve">  </w:t>
      </w:r>
      <w:r>
        <w:t>mencapai</w:t>
      </w:r>
      <w:r>
        <w:t xml:space="preserve">  </w:t>
      </w:r>
      <w:r>
        <w:t>tujuan</w:t>
      </w:r>
      <w:r>
        <w:t xml:space="preserve">  yang  </w:t>
      </w:r>
      <w:r>
        <w:t>direncanakan</w:t>
      </w:r>
      <w:r>
        <w:t xml:space="preserve">. </w:t>
      </w:r>
      <w:r>
        <w:t>Dengan</w:t>
      </w:r>
      <w:r>
        <w:t xml:space="preserve">   </w:t>
      </w:r>
      <w:r>
        <w:t>demikian</w:t>
      </w:r>
      <w:r>
        <w:t xml:space="preserve">,   </w:t>
      </w:r>
      <w:r>
        <w:t>motivasi</w:t>
      </w:r>
      <w:r>
        <w:t xml:space="preserve">   </w:t>
      </w:r>
      <w:r>
        <w:t>belajar</w:t>
      </w:r>
      <w:r>
        <w:t xml:space="preserve">   </w:t>
      </w:r>
      <w:r>
        <w:t>tidak</w:t>
      </w:r>
      <w:r>
        <w:t xml:space="preserve">   </w:t>
      </w:r>
      <w:r>
        <w:t>hanya</w:t>
      </w:r>
      <w:r>
        <w:t xml:space="preserve">   </w:t>
      </w:r>
      <w:r>
        <w:t>terkait</w:t>
      </w:r>
      <w:r>
        <w:t xml:space="preserve">   </w:t>
      </w:r>
      <w:r>
        <w:t>dengan</w:t>
      </w:r>
      <w:r>
        <w:t xml:space="preserve">   </w:t>
      </w:r>
      <w:r>
        <w:t>faktor</w:t>
      </w:r>
      <w:r>
        <w:t xml:space="preserve">   </w:t>
      </w:r>
      <w:r>
        <w:t>psikologis</w:t>
      </w:r>
      <w:r>
        <w:t xml:space="preserve">   dan </w:t>
      </w:r>
      <w:r>
        <w:t>lingkungan</w:t>
      </w:r>
      <w:r>
        <w:t xml:space="preserve">, </w:t>
      </w:r>
      <w:r>
        <w:t>tetapi</w:t>
      </w:r>
      <w:r>
        <w:t xml:space="preserve"> juga </w:t>
      </w:r>
      <w:r>
        <w:t>berkaitan</w:t>
      </w:r>
      <w:r>
        <w:t xml:space="preserve"> </w:t>
      </w:r>
      <w:r>
        <w:t>erat</w:t>
      </w:r>
      <w:r>
        <w:t xml:space="preserve"> </w:t>
      </w:r>
      <w:r>
        <w:t>dengan</w:t>
      </w:r>
      <w:r>
        <w:t xml:space="preserve"> </w:t>
      </w:r>
      <w:r>
        <w:t>nilai-nilai</w:t>
      </w:r>
      <w:r>
        <w:t xml:space="preserve"> </w:t>
      </w:r>
      <w:r>
        <w:t>keimanan</w:t>
      </w:r>
      <w:r>
        <w:t xml:space="preserve"> dan </w:t>
      </w:r>
      <w:r>
        <w:t>spiritualitas</w:t>
      </w:r>
      <w:r>
        <w:rPr>
          <w:rStyle w:val="style38"/>
        </w:rPr>
        <w:footnoteReference w:id="6"/>
      </w:r>
      <w:r>
        <w:t>.</w:t>
      </w:r>
    </w:p>
    <w:bookmarkStart w:id="11" w:name="_Toc238673312"/>
    <w:p w14:paraId="377BAF50">
      <w:pPr>
        <w:pStyle w:val="style2"/>
        <w:spacing w:lineRule="auto" w:line="360"/>
        <w:ind w:left="360"/>
        <w:rPr>
          <w:rFonts w:ascii="Times New Roman" w:hAnsi="Times New Roman"/>
          <w:b/>
          <w:color w:val="auto"/>
          <w:sz w:val="24"/>
          <w:szCs w:val="24"/>
        </w:rPr>
      </w:pPr>
      <w:r>
        <w:rPr>
          <w:rFonts w:ascii="Times New Roman" w:hAnsi="Times New Roman"/>
          <w:b/>
          <w:bCs/>
          <w:color w:val="auto"/>
          <w:sz w:val="24"/>
          <w:szCs w:val="24"/>
        </w:rPr>
        <w:t>C</w:t>
      </w:r>
      <w:r>
        <w:rPr>
          <w:rFonts w:ascii="Times New Roman" w:hAnsi="Times New Roman"/>
          <w:b/>
          <w:bCs/>
          <w:color w:val="auto"/>
          <w:sz w:val="24"/>
          <w:szCs w:val="24"/>
        </w:rPr>
        <w:t>.</w:t>
      </w:r>
      <w:r>
        <w:rPr>
          <w:rFonts w:ascii="Times New Roman" w:hAnsi="Times New Roman"/>
          <w:b/>
          <w:color w:val="auto"/>
          <w:sz w:val="24"/>
          <w:szCs w:val="24"/>
        </w:rPr>
        <w:t xml:space="preserve"> </w:t>
      </w:r>
      <w:r>
        <w:rPr>
          <w:rFonts w:ascii="Times New Roman" w:hAnsi="Times New Roman"/>
          <w:b/>
          <w:color w:val="auto"/>
          <w:sz w:val="24"/>
          <w:szCs w:val="24"/>
        </w:rPr>
        <w:t xml:space="preserve"> </w:t>
      </w:r>
      <w:r>
        <w:rPr>
          <w:rFonts w:ascii="Times New Roman" w:hAnsi="Times New Roman"/>
          <w:b/>
          <w:color w:val="auto"/>
          <w:sz w:val="24"/>
          <w:szCs w:val="24"/>
        </w:rPr>
        <w:t>Keadilan</w:t>
      </w:r>
      <w:r>
        <w:rPr>
          <w:rFonts w:ascii="Times New Roman" w:hAnsi="Times New Roman"/>
          <w:b/>
          <w:color w:val="auto"/>
          <w:sz w:val="24"/>
          <w:szCs w:val="24"/>
        </w:rPr>
        <w:t xml:space="preserve"> Gender </w:t>
      </w:r>
      <w:r>
        <w:rPr>
          <w:rFonts w:ascii="Times New Roman" w:hAnsi="Times New Roman"/>
          <w:b/>
          <w:color w:val="auto"/>
          <w:sz w:val="24"/>
          <w:szCs w:val="24"/>
        </w:rPr>
        <w:t>dalam</w:t>
      </w:r>
      <w:r>
        <w:rPr>
          <w:rFonts w:ascii="Times New Roman" w:hAnsi="Times New Roman"/>
          <w:b/>
          <w:color w:val="auto"/>
          <w:sz w:val="24"/>
          <w:szCs w:val="24"/>
        </w:rPr>
        <w:t xml:space="preserve"> Hukum Waris Islam</w:t>
      </w:r>
      <w:bookmarkEnd w:id="11"/>
    </w:p>
    <w:p w14:paraId="6C7A422E">
      <w:pPr>
        <w:pStyle w:val="style0"/>
        <w:spacing w:lineRule="auto" w:line="360"/>
        <w:ind w:left="360" w:firstLine="720"/>
        <w:rPr>
          <w:rFonts w:cs="Times New Roman"/>
          <w:szCs w:val="24"/>
        </w:rPr>
      </w:pPr>
      <w:r>
        <w:rPr>
          <w:rFonts w:cs="Times New Roman"/>
          <w:szCs w:val="24"/>
        </w:rPr>
        <w:t>Peningkatan</w:t>
      </w:r>
      <w:r>
        <w:rPr>
          <w:rFonts w:cs="Times New Roman"/>
          <w:szCs w:val="24"/>
        </w:rPr>
        <w:t xml:space="preserve"> </w:t>
      </w:r>
      <w:r>
        <w:rPr>
          <w:rFonts w:cs="Times New Roman"/>
          <w:szCs w:val="24"/>
        </w:rPr>
        <w:t>motivasi</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pendidikan</w:t>
      </w:r>
      <w:r>
        <w:rPr>
          <w:rFonts w:cs="Times New Roman"/>
          <w:szCs w:val="24"/>
        </w:rPr>
        <w:t xml:space="preserve"> Islam </w:t>
      </w:r>
      <w:r>
        <w:rPr>
          <w:rFonts w:cs="Times New Roman"/>
          <w:szCs w:val="24"/>
        </w:rPr>
        <w:t>membutuhkan</w:t>
      </w:r>
      <w:r>
        <w:rPr>
          <w:rFonts w:cs="Times New Roman"/>
          <w:szCs w:val="24"/>
        </w:rPr>
        <w:t xml:space="preserve"> </w:t>
      </w:r>
      <w:r>
        <w:rPr>
          <w:rFonts w:cs="Times New Roman"/>
          <w:szCs w:val="24"/>
        </w:rPr>
        <w:t>keterlibatan</w:t>
      </w:r>
      <w:r>
        <w:rPr>
          <w:rFonts w:cs="Times New Roman"/>
          <w:szCs w:val="24"/>
        </w:rPr>
        <w:t xml:space="preserve"> guru </w:t>
      </w:r>
      <w:r>
        <w:rPr>
          <w:rFonts w:cs="Times New Roman"/>
          <w:szCs w:val="24"/>
        </w:rPr>
        <w:t>secara</w:t>
      </w:r>
      <w:r>
        <w:rPr>
          <w:rFonts w:cs="Times New Roman"/>
          <w:szCs w:val="24"/>
        </w:rPr>
        <w:t xml:space="preserve"> </w:t>
      </w:r>
      <w:r>
        <w:rPr>
          <w:rFonts w:cs="Times New Roman"/>
          <w:szCs w:val="24"/>
        </w:rPr>
        <w:t>aktif</w:t>
      </w:r>
      <w:r>
        <w:rPr>
          <w:rFonts w:cs="Times New Roman"/>
          <w:szCs w:val="24"/>
        </w:rPr>
        <w:t xml:space="preserve">, </w:t>
      </w:r>
      <w:r>
        <w:rPr>
          <w:rFonts w:cs="Times New Roman"/>
          <w:szCs w:val="24"/>
        </w:rPr>
        <w:t>seorang</w:t>
      </w:r>
      <w:r>
        <w:rPr>
          <w:rFonts w:cs="Times New Roman"/>
          <w:szCs w:val="24"/>
        </w:rPr>
        <w:t xml:space="preserve"> guru </w:t>
      </w:r>
      <w:r>
        <w:rPr>
          <w:rFonts w:cs="Times New Roman"/>
          <w:szCs w:val="24"/>
        </w:rPr>
        <w:t>harus</w:t>
      </w:r>
      <w:r>
        <w:rPr>
          <w:rFonts w:cs="Times New Roman"/>
          <w:szCs w:val="24"/>
        </w:rPr>
        <w:t xml:space="preserve"> </w:t>
      </w:r>
      <w:r>
        <w:rPr>
          <w:rFonts w:cs="Times New Roman"/>
          <w:szCs w:val="24"/>
        </w:rPr>
        <w:t>menguasai</w:t>
      </w:r>
      <w:r>
        <w:rPr>
          <w:rFonts w:cs="Times New Roman"/>
          <w:szCs w:val="24"/>
        </w:rPr>
        <w:t xml:space="preserve"> </w:t>
      </w:r>
      <w:r>
        <w:rPr>
          <w:rFonts w:cs="Times New Roman"/>
          <w:szCs w:val="24"/>
        </w:rPr>
        <w:t>beberapa</w:t>
      </w:r>
      <w:r>
        <w:rPr>
          <w:rFonts w:cs="Times New Roman"/>
          <w:szCs w:val="24"/>
        </w:rPr>
        <w:t xml:space="preserve"> </w:t>
      </w:r>
      <w:r>
        <w:rPr>
          <w:rFonts w:cs="Times New Roman"/>
          <w:szCs w:val="24"/>
        </w:rPr>
        <w:t>metode</w:t>
      </w:r>
      <w:r>
        <w:rPr>
          <w:rFonts w:cs="Times New Roman"/>
          <w:szCs w:val="24"/>
        </w:rPr>
        <w:t xml:space="preserve"> </w:t>
      </w:r>
      <w:r>
        <w:rPr>
          <w:rFonts w:cs="Times New Roman"/>
          <w:szCs w:val="24"/>
        </w:rPr>
        <w:t>atau</w:t>
      </w:r>
      <w:r>
        <w:rPr>
          <w:rFonts w:cs="Times New Roman"/>
          <w:szCs w:val="24"/>
        </w:rPr>
        <w:t xml:space="preserve"> strategi </w:t>
      </w:r>
      <w:r>
        <w:rPr>
          <w:rFonts w:cs="Times New Roman"/>
          <w:szCs w:val="24"/>
        </w:rPr>
        <w:t>penyampaian</w:t>
      </w:r>
      <w:r>
        <w:rPr>
          <w:rFonts w:cs="Times New Roman"/>
          <w:szCs w:val="24"/>
        </w:rPr>
        <w:t xml:space="preserve"> </w:t>
      </w:r>
      <w:r>
        <w:rPr>
          <w:rFonts w:cs="Times New Roman"/>
          <w:szCs w:val="24"/>
        </w:rPr>
        <w:t>materi</w:t>
      </w:r>
      <w:r>
        <w:rPr>
          <w:rFonts w:cs="Times New Roman"/>
          <w:szCs w:val="24"/>
        </w:rPr>
        <w:t xml:space="preserve"> yang </w:t>
      </w:r>
      <w:r>
        <w:rPr>
          <w:rFonts w:cs="Times New Roman"/>
          <w:szCs w:val="24"/>
        </w:rPr>
        <w:t>tepat</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memotivasi</w:t>
      </w:r>
      <w:r>
        <w:rPr>
          <w:rFonts w:cs="Times New Roman"/>
          <w:szCs w:val="24"/>
        </w:rPr>
        <w:t xml:space="preserve"> </w:t>
      </w:r>
      <w:r>
        <w:rPr>
          <w:rFonts w:cs="Times New Roman"/>
          <w:szCs w:val="24"/>
        </w:rPr>
        <w:t>siswa</w:t>
      </w:r>
      <w:r>
        <w:rPr>
          <w:rFonts w:cs="Times New Roman"/>
          <w:szCs w:val="24"/>
        </w:rPr>
        <w:t xml:space="preserve"> </w:t>
      </w:r>
      <w:r>
        <w:rPr>
          <w:rFonts w:cs="Times New Roman"/>
          <w:szCs w:val="24"/>
        </w:rPr>
        <w:t>sesuai</w:t>
      </w:r>
      <w:r>
        <w:rPr>
          <w:rFonts w:cs="Times New Roman"/>
          <w:szCs w:val="24"/>
        </w:rPr>
        <w:t xml:space="preserve"> </w:t>
      </w:r>
      <w:r>
        <w:rPr>
          <w:rFonts w:cs="Times New Roman"/>
          <w:szCs w:val="24"/>
        </w:rPr>
        <w:t>materi</w:t>
      </w:r>
      <w:r>
        <w:rPr>
          <w:rFonts w:cs="Times New Roman"/>
          <w:szCs w:val="24"/>
        </w:rPr>
        <w:t xml:space="preserve"> </w:t>
      </w:r>
      <w:r>
        <w:rPr>
          <w:rFonts w:cs="Times New Roman"/>
          <w:szCs w:val="24"/>
        </w:rPr>
        <w:t>keagamaan</w:t>
      </w:r>
      <w:r>
        <w:rPr>
          <w:rFonts w:cs="Times New Roman"/>
          <w:szCs w:val="24"/>
        </w:rPr>
        <w:t xml:space="preserve"> yang </w:t>
      </w:r>
      <w:r>
        <w:rPr>
          <w:rFonts w:cs="Times New Roman"/>
          <w:szCs w:val="24"/>
        </w:rPr>
        <w:t>dalam</w:t>
      </w:r>
      <w:r>
        <w:rPr>
          <w:rFonts w:cs="Times New Roman"/>
          <w:szCs w:val="24"/>
        </w:rPr>
        <w:t xml:space="preserve"> </w:t>
      </w:r>
      <w:r>
        <w:rPr>
          <w:rFonts w:cs="Times New Roman"/>
          <w:szCs w:val="24"/>
        </w:rPr>
        <w:t>hal</w:t>
      </w:r>
      <w:r>
        <w:rPr>
          <w:rFonts w:cs="Times New Roman"/>
          <w:szCs w:val="24"/>
        </w:rPr>
        <w:t xml:space="preserve"> </w:t>
      </w:r>
      <w:r>
        <w:rPr>
          <w:rFonts w:cs="Times New Roman"/>
          <w:szCs w:val="24"/>
        </w:rPr>
        <w:t>ini</w:t>
      </w:r>
      <w:r>
        <w:rPr>
          <w:rFonts w:cs="Times New Roman"/>
          <w:szCs w:val="24"/>
        </w:rPr>
        <w:t xml:space="preserve"> </w:t>
      </w:r>
      <w:r>
        <w:rPr>
          <w:rFonts w:cs="Times New Roman"/>
          <w:szCs w:val="24"/>
        </w:rPr>
        <w:t>adalah</w:t>
      </w:r>
      <w:r>
        <w:rPr>
          <w:rFonts w:cs="Times New Roman"/>
          <w:szCs w:val="24"/>
        </w:rPr>
        <w:t xml:space="preserve"> </w:t>
      </w:r>
      <w:r>
        <w:rPr>
          <w:rFonts w:cs="Times New Roman"/>
          <w:szCs w:val="24"/>
        </w:rPr>
        <w:t>materi</w:t>
      </w:r>
      <w:r>
        <w:rPr>
          <w:rFonts w:cs="Times New Roman"/>
          <w:szCs w:val="24"/>
        </w:rPr>
        <w:t xml:space="preserve"> </w:t>
      </w:r>
      <w:r>
        <w:rPr>
          <w:rFonts w:cs="Times New Roman"/>
          <w:szCs w:val="24"/>
        </w:rPr>
        <w:t>akhlak</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keislamandan</w:t>
      </w:r>
      <w:r>
        <w:rPr>
          <w:rFonts w:cs="Times New Roman"/>
          <w:szCs w:val="24"/>
        </w:rPr>
        <w:t xml:space="preserve"> </w:t>
      </w:r>
      <w:r>
        <w:rPr>
          <w:rFonts w:cs="Times New Roman"/>
          <w:szCs w:val="24"/>
        </w:rPr>
        <w:t>kemampuan</w:t>
      </w:r>
      <w:r>
        <w:rPr>
          <w:rFonts w:cs="Times New Roman"/>
          <w:szCs w:val="24"/>
        </w:rPr>
        <w:t xml:space="preserve"> </w:t>
      </w:r>
      <w:r>
        <w:rPr>
          <w:rFonts w:cs="Times New Roman"/>
          <w:szCs w:val="24"/>
        </w:rPr>
        <w:t>anak</w:t>
      </w:r>
      <w:r>
        <w:rPr>
          <w:rFonts w:cs="Times New Roman"/>
          <w:szCs w:val="24"/>
        </w:rPr>
        <w:t xml:space="preserve"> </w:t>
      </w:r>
      <w:r>
        <w:rPr>
          <w:rFonts w:cs="Times New Roman"/>
          <w:szCs w:val="24"/>
        </w:rPr>
        <w:t>didik</w:t>
      </w:r>
      <w:r>
        <w:rPr>
          <w:rFonts w:cs="Times New Roman"/>
          <w:szCs w:val="24"/>
        </w:rPr>
        <w:t xml:space="preserve"> yang </w:t>
      </w:r>
      <w:r>
        <w:rPr>
          <w:rFonts w:cs="Times New Roman"/>
          <w:szCs w:val="24"/>
        </w:rPr>
        <w:t>menerimanya</w:t>
      </w:r>
      <w:r>
        <w:rPr>
          <w:rFonts w:cs="Times New Roman"/>
          <w:szCs w:val="24"/>
        </w:rPr>
        <w:t xml:space="preserve"> </w:t>
      </w:r>
      <w:r>
        <w:rPr>
          <w:rFonts w:cs="Times New Roman"/>
          <w:szCs w:val="24"/>
        </w:rPr>
        <w:t>bukan</w:t>
      </w:r>
      <w:r>
        <w:rPr>
          <w:rFonts w:cs="Times New Roman"/>
          <w:szCs w:val="24"/>
        </w:rPr>
        <w:t xml:space="preserve"> </w:t>
      </w:r>
      <w:r>
        <w:rPr>
          <w:rFonts w:cs="Times New Roman"/>
          <w:szCs w:val="24"/>
        </w:rPr>
        <w:t>hanya</w:t>
      </w:r>
      <w:r>
        <w:rPr>
          <w:rFonts w:cs="Times New Roman"/>
          <w:szCs w:val="24"/>
        </w:rPr>
        <w:t xml:space="preserve"> </w:t>
      </w:r>
      <w:r>
        <w:rPr>
          <w:rFonts w:cs="Times New Roman"/>
          <w:szCs w:val="24"/>
        </w:rPr>
        <w:t>sebagai</w:t>
      </w:r>
      <w:r>
        <w:rPr>
          <w:rFonts w:cs="Times New Roman"/>
          <w:szCs w:val="24"/>
        </w:rPr>
        <w:t xml:space="preserve"> </w:t>
      </w:r>
      <w:r>
        <w:rPr>
          <w:rFonts w:cs="Times New Roman"/>
          <w:szCs w:val="24"/>
        </w:rPr>
        <w:t>penyampai</w:t>
      </w:r>
      <w:r>
        <w:rPr>
          <w:rFonts w:cs="Times New Roman"/>
          <w:szCs w:val="24"/>
        </w:rPr>
        <w:t xml:space="preserve"> </w:t>
      </w:r>
      <w:r>
        <w:rPr>
          <w:rFonts w:cs="Times New Roman"/>
          <w:szCs w:val="24"/>
        </w:rPr>
        <w:t>materi</w:t>
      </w:r>
      <w:r>
        <w:rPr>
          <w:rFonts w:cs="Times New Roman"/>
          <w:szCs w:val="24"/>
        </w:rPr>
        <w:t xml:space="preserve"> </w:t>
      </w:r>
      <w:r>
        <w:rPr>
          <w:rFonts w:cs="Times New Roman"/>
          <w:szCs w:val="24"/>
        </w:rPr>
        <w:t>pembelajaran</w:t>
      </w:r>
      <w:r>
        <w:rPr>
          <w:rFonts w:cs="Times New Roman"/>
          <w:szCs w:val="24"/>
        </w:rPr>
        <w:t xml:space="preserve">, </w:t>
      </w:r>
      <w:r>
        <w:rPr>
          <w:rFonts w:cs="Times New Roman"/>
          <w:szCs w:val="24"/>
        </w:rPr>
        <w:t>tetapi</w:t>
      </w:r>
      <w:r>
        <w:rPr>
          <w:rFonts w:cs="Times New Roman"/>
          <w:szCs w:val="24"/>
        </w:rPr>
        <w:t xml:space="preserve"> juga </w:t>
      </w:r>
      <w:r>
        <w:rPr>
          <w:rFonts w:cs="Times New Roman"/>
          <w:szCs w:val="24"/>
        </w:rPr>
        <w:t>sebagai</w:t>
      </w:r>
      <w:r>
        <w:rPr>
          <w:rFonts w:cs="Times New Roman"/>
          <w:szCs w:val="24"/>
        </w:rPr>
        <w:t xml:space="preserve"> motivator, </w:t>
      </w:r>
      <w:r>
        <w:rPr>
          <w:rFonts w:cs="Times New Roman"/>
          <w:szCs w:val="24"/>
        </w:rPr>
        <w:t>fasilitator</w:t>
      </w:r>
      <w:r>
        <w:rPr>
          <w:rFonts w:cs="Times New Roman"/>
          <w:szCs w:val="24"/>
        </w:rPr>
        <w:t xml:space="preserve">, dan </w:t>
      </w:r>
      <w:r>
        <w:rPr>
          <w:rFonts w:cs="Times New Roman"/>
          <w:szCs w:val="24"/>
        </w:rPr>
        <w:t>pembimbing</w:t>
      </w:r>
      <w:r>
        <w:rPr>
          <w:rFonts w:cs="Times New Roman"/>
          <w:szCs w:val="24"/>
        </w:rPr>
        <w:t xml:space="preserve"> </w:t>
      </w:r>
      <w:r>
        <w:rPr>
          <w:rFonts w:cs="Times New Roman"/>
          <w:szCs w:val="24"/>
        </w:rPr>
        <w:t>bagi</w:t>
      </w:r>
      <w:r>
        <w:rPr>
          <w:rFonts w:cs="Times New Roman"/>
          <w:szCs w:val="24"/>
        </w:rPr>
        <w:t xml:space="preserve">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Guru </w:t>
      </w:r>
      <w:r>
        <w:rPr>
          <w:rFonts w:cs="Times New Roman"/>
          <w:szCs w:val="24"/>
        </w:rPr>
        <w:t>memiliki</w:t>
      </w:r>
      <w:r>
        <w:rPr>
          <w:rFonts w:cs="Times New Roman"/>
          <w:szCs w:val="24"/>
        </w:rPr>
        <w:t xml:space="preserve"> </w:t>
      </w:r>
      <w:r>
        <w:rPr>
          <w:rFonts w:cs="Times New Roman"/>
          <w:szCs w:val="24"/>
        </w:rPr>
        <w:t>peran</w:t>
      </w:r>
      <w:r>
        <w:rPr>
          <w:rFonts w:cs="Times New Roman"/>
          <w:szCs w:val="24"/>
        </w:rPr>
        <w:t xml:space="preserve"> </w:t>
      </w:r>
      <w:r>
        <w:rPr>
          <w:rFonts w:cs="Times New Roman"/>
          <w:szCs w:val="24"/>
        </w:rPr>
        <w:t>penting</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menciptakan</w:t>
      </w:r>
      <w:r>
        <w:rPr>
          <w:rFonts w:cs="Times New Roman"/>
          <w:szCs w:val="24"/>
        </w:rPr>
        <w:t xml:space="preserve"> proses </w:t>
      </w:r>
      <w:r>
        <w:rPr>
          <w:rFonts w:cs="Times New Roman"/>
          <w:szCs w:val="24"/>
        </w:rPr>
        <w:t>pembelajaran</w:t>
      </w:r>
      <w:r>
        <w:rPr>
          <w:rFonts w:cs="Times New Roman"/>
          <w:szCs w:val="24"/>
        </w:rPr>
        <w:t xml:space="preserve"> yang </w:t>
      </w:r>
      <w:r>
        <w:rPr>
          <w:rFonts w:cs="Times New Roman"/>
          <w:szCs w:val="24"/>
        </w:rPr>
        <w:t>menarik</w:t>
      </w:r>
      <w:r>
        <w:rPr>
          <w:rFonts w:cs="Times New Roman"/>
          <w:szCs w:val="24"/>
        </w:rPr>
        <w:t xml:space="preserve">, </w:t>
      </w:r>
      <w:r>
        <w:rPr>
          <w:rFonts w:cs="Times New Roman"/>
          <w:szCs w:val="24"/>
        </w:rPr>
        <w:t>nyaman</w:t>
      </w:r>
      <w:r>
        <w:rPr>
          <w:rFonts w:cs="Times New Roman"/>
          <w:szCs w:val="24"/>
        </w:rPr>
        <w:t xml:space="preserve">, dan </w:t>
      </w:r>
      <w:r>
        <w:rPr>
          <w:rFonts w:cs="Times New Roman"/>
          <w:szCs w:val="24"/>
        </w:rPr>
        <w:t>sesuai</w:t>
      </w:r>
      <w:r>
        <w:rPr>
          <w:rFonts w:cs="Times New Roman"/>
          <w:szCs w:val="24"/>
        </w:rPr>
        <w:t xml:space="preserve"> </w:t>
      </w:r>
      <w:r>
        <w:rPr>
          <w:rFonts w:cs="Times New Roman"/>
          <w:szCs w:val="24"/>
        </w:rPr>
        <w:t>dengan</w:t>
      </w:r>
      <w:r>
        <w:rPr>
          <w:rFonts w:cs="Times New Roman"/>
          <w:szCs w:val="24"/>
        </w:rPr>
        <w:t xml:space="preserve"> </w:t>
      </w:r>
      <w:r>
        <w:rPr>
          <w:rFonts w:cs="Times New Roman"/>
          <w:szCs w:val="24"/>
        </w:rPr>
        <w:t>karakteristik</w:t>
      </w:r>
      <w:r>
        <w:rPr>
          <w:rFonts w:cs="Times New Roman"/>
          <w:szCs w:val="24"/>
        </w:rPr>
        <w:t xml:space="preserve">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w:t>
      </w:r>
      <w:r>
        <w:rPr>
          <w:rFonts w:cs="Times New Roman"/>
          <w:szCs w:val="24"/>
        </w:rPr>
        <w:t>pemilihan</w:t>
      </w:r>
      <w:r>
        <w:rPr>
          <w:rFonts w:cs="Times New Roman"/>
          <w:szCs w:val="24"/>
        </w:rPr>
        <w:t xml:space="preserve"> strategi, </w:t>
      </w:r>
      <w:r>
        <w:rPr>
          <w:rFonts w:cs="Times New Roman"/>
          <w:szCs w:val="24"/>
        </w:rPr>
        <w:t>metode</w:t>
      </w:r>
      <w:r>
        <w:rPr>
          <w:rFonts w:cs="Times New Roman"/>
          <w:szCs w:val="24"/>
        </w:rPr>
        <w:t xml:space="preserve">, dan media </w:t>
      </w:r>
      <w:r>
        <w:rPr>
          <w:rFonts w:cs="Times New Roman"/>
          <w:szCs w:val="24"/>
        </w:rPr>
        <w:t>pembelajaran</w:t>
      </w:r>
      <w:r>
        <w:rPr>
          <w:rFonts w:cs="Times New Roman"/>
          <w:szCs w:val="24"/>
        </w:rPr>
        <w:t xml:space="preserve"> yang </w:t>
      </w:r>
      <w:r>
        <w:rPr>
          <w:rFonts w:cs="Times New Roman"/>
          <w:szCs w:val="24"/>
        </w:rPr>
        <w:t>tepat</w:t>
      </w:r>
      <w:r>
        <w:rPr>
          <w:rFonts w:cs="Times New Roman"/>
          <w:szCs w:val="24"/>
        </w:rPr>
        <w:t xml:space="preserve"> </w:t>
      </w:r>
      <w:r>
        <w:rPr>
          <w:rFonts w:cs="Times New Roman"/>
          <w:szCs w:val="24"/>
        </w:rPr>
        <w:t>dapat</w:t>
      </w:r>
      <w:r>
        <w:rPr>
          <w:rFonts w:cs="Times New Roman"/>
          <w:szCs w:val="24"/>
        </w:rPr>
        <w:t xml:space="preserve"> </w:t>
      </w:r>
      <w:r>
        <w:rPr>
          <w:rFonts w:cs="Times New Roman"/>
          <w:szCs w:val="24"/>
        </w:rPr>
        <w:t>mendorong</w:t>
      </w:r>
      <w:r>
        <w:rPr>
          <w:rFonts w:cs="Times New Roman"/>
          <w:szCs w:val="24"/>
        </w:rPr>
        <w:t xml:space="preserve">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w:t>
      </w:r>
      <w:r>
        <w:rPr>
          <w:rFonts w:cs="Times New Roman"/>
          <w:szCs w:val="24"/>
        </w:rPr>
        <w:t>untuk</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secara</w:t>
      </w:r>
      <w:r>
        <w:rPr>
          <w:rFonts w:cs="Times New Roman"/>
          <w:szCs w:val="24"/>
        </w:rPr>
        <w:t xml:space="preserve"> </w:t>
      </w:r>
      <w:r>
        <w:rPr>
          <w:rFonts w:cs="Times New Roman"/>
          <w:szCs w:val="24"/>
        </w:rPr>
        <w:t>lebih</w:t>
      </w:r>
      <w:r>
        <w:rPr>
          <w:rFonts w:cs="Times New Roman"/>
          <w:szCs w:val="24"/>
        </w:rPr>
        <w:t xml:space="preserve"> </w:t>
      </w:r>
      <w:r>
        <w:rPr>
          <w:rFonts w:cs="Times New Roman"/>
          <w:szCs w:val="24"/>
        </w:rPr>
        <w:t>aktif</w:t>
      </w:r>
      <w:r>
        <w:rPr>
          <w:rFonts w:cs="Times New Roman"/>
          <w:szCs w:val="24"/>
        </w:rPr>
        <w:t xml:space="preserve"> dan </w:t>
      </w:r>
      <w:r>
        <w:rPr>
          <w:rFonts w:cs="Times New Roman"/>
          <w:szCs w:val="24"/>
        </w:rPr>
        <w:t>tidak</w:t>
      </w:r>
      <w:r>
        <w:rPr>
          <w:rFonts w:cs="Times New Roman"/>
          <w:szCs w:val="24"/>
        </w:rPr>
        <w:t xml:space="preserve"> </w:t>
      </w:r>
      <w:r>
        <w:rPr>
          <w:rFonts w:cs="Times New Roman"/>
          <w:szCs w:val="24"/>
        </w:rPr>
        <w:t>mudah</w:t>
      </w:r>
      <w:r>
        <w:rPr>
          <w:rFonts w:cs="Times New Roman"/>
          <w:szCs w:val="24"/>
        </w:rPr>
        <w:t xml:space="preserve"> </w:t>
      </w:r>
      <w:r>
        <w:rPr>
          <w:rFonts w:cs="Times New Roman"/>
          <w:szCs w:val="24"/>
        </w:rPr>
        <w:t>merasa</w:t>
      </w:r>
      <w:r>
        <w:rPr>
          <w:rFonts w:cs="Times New Roman"/>
          <w:szCs w:val="24"/>
        </w:rPr>
        <w:t xml:space="preserve"> </w:t>
      </w:r>
      <w:r>
        <w:rPr>
          <w:rFonts w:cs="Times New Roman"/>
          <w:szCs w:val="24"/>
        </w:rPr>
        <w:t>jenuh</w:t>
      </w:r>
      <w:r>
        <w:rPr>
          <w:rFonts w:cs="Times New Roman"/>
          <w:szCs w:val="24"/>
        </w:rPr>
        <w:t xml:space="preserve">. Strategi </w:t>
      </w:r>
      <w:r>
        <w:rPr>
          <w:rFonts w:cs="Times New Roman"/>
          <w:szCs w:val="24"/>
        </w:rPr>
        <w:t>tersebut</w:t>
      </w:r>
      <w:r>
        <w:rPr>
          <w:rFonts w:cs="Times New Roman"/>
          <w:szCs w:val="24"/>
        </w:rPr>
        <w:t xml:space="preserve"> </w:t>
      </w:r>
      <w:r>
        <w:rPr>
          <w:rFonts w:cs="Times New Roman"/>
          <w:szCs w:val="24"/>
        </w:rPr>
        <w:t>diarahkan</w:t>
      </w:r>
      <w:r>
        <w:rPr>
          <w:rFonts w:cs="Times New Roman"/>
          <w:szCs w:val="24"/>
        </w:rPr>
        <w:t xml:space="preserve"> agar </w:t>
      </w:r>
      <w:r>
        <w:rPr>
          <w:rFonts w:cs="Times New Roman"/>
          <w:szCs w:val="24"/>
        </w:rPr>
        <w:t>pembelajaran</w:t>
      </w:r>
      <w:r>
        <w:rPr>
          <w:rFonts w:cs="Times New Roman"/>
          <w:szCs w:val="24"/>
        </w:rPr>
        <w:t xml:space="preserve"> </w:t>
      </w:r>
      <w:r>
        <w:rPr>
          <w:rFonts w:cs="Times New Roman"/>
          <w:szCs w:val="24"/>
        </w:rPr>
        <w:t>berlangsung</w:t>
      </w:r>
      <w:r>
        <w:rPr>
          <w:rFonts w:cs="Times New Roman"/>
          <w:szCs w:val="24"/>
        </w:rPr>
        <w:t xml:space="preserve"> </w:t>
      </w:r>
      <w:r>
        <w:rPr>
          <w:rFonts w:cs="Times New Roman"/>
          <w:szCs w:val="24"/>
        </w:rPr>
        <w:t>secara</w:t>
      </w:r>
      <w:r>
        <w:rPr>
          <w:rFonts w:cs="Times New Roman"/>
          <w:szCs w:val="24"/>
        </w:rPr>
        <w:t xml:space="preserve"> </w:t>
      </w:r>
      <w:r>
        <w:rPr>
          <w:rFonts w:cs="Times New Roman"/>
          <w:szCs w:val="24"/>
        </w:rPr>
        <w:t>menyenangkan</w:t>
      </w:r>
      <w:r>
        <w:rPr>
          <w:rFonts w:cs="Times New Roman"/>
          <w:szCs w:val="24"/>
        </w:rPr>
        <w:t xml:space="preserve"> </w:t>
      </w:r>
      <w:r>
        <w:rPr>
          <w:rFonts w:cs="Times New Roman"/>
          <w:szCs w:val="24"/>
        </w:rPr>
        <w:t>sekaligus</w:t>
      </w:r>
      <w:r>
        <w:rPr>
          <w:rFonts w:cs="Times New Roman"/>
          <w:szCs w:val="24"/>
        </w:rPr>
        <w:t xml:space="preserve"> </w:t>
      </w:r>
      <w:r>
        <w:rPr>
          <w:rFonts w:cs="Times New Roman"/>
          <w:szCs w:val="24"/>
        </w:rPr>
        <w:t>mampu</w:t>
      </w:r>
      <w:r>
        <w:rPr>
          <w:rFonts w:cs="Times New Roman"/>
          <w:szCs w:val="24"/>
        </w:rPr>
        <w:t xml:space="preserve"> </w:t>
      </w:r>
      <w:r>
        <w:rPr>
          <w:rFonts w:cs="Times New Roman"/>
          <w:szCs w:val="24"/>
        </w:rPr>
        <w:t>mendukung</w:t>
      </w:r>
      <w:r>
        <w:rPr>
          <w:rFonts w:cs="Times New Roman"/>
          <w:szCs w:val="24"/>
        </w:rPr>
        <w:t xml:space="preserve"> </w:t>
      </w:r>
      <w:r>
        <w:rPr>
          <w:rFonts w:cs="Times New Roman"/>
          <w:szCs w:val="24"/>
        </w:rPr>
        <w:t>pencapaian</w:t>
      </w:r>
      <w:r>
        <w:rPr>
          <w:rFonts w:cs="Times New Roman"/>
          <w:szCs w:val="24"/>
        </w:rPr>
        <w:t xml:space="preserve"> </w:t>
      </w:r>
      <w:r>
        <w:rPr>
          <w:rFonts w:cs="Times New Roman"/>
          <w:szCs w:val="24"/>
        </w:rPr>
        <w:t>tujuan</w:t>
      </w:r>
      <w:r>
        <w:rPr>
          <w:rFonts w:cs="Times New Roman"/>
          <w:szCs w:val="24"/>
        </w:rPr>
        <w:t xml:space="preserve"> </w:t>
      </w:r>
      <w:r>
        <w:rPr>
          <w:rFonts w:cs="Times New Roman"/>
          <w:szCs w:val="24"/>
        </w:rPr>
        <w:t>pendidikan</w:t>
      </w:r>
      <w:r>
        <w:rPr>
          <w:rStyle w:val="style38"/>
          <w:rFonts w:cs="Times New Roman"/>
          <w:szCs w:val="24"/>
        </w:rPr>
        <w:footnoteReference w:id="7"/>
      </w:r>
      <w:r>
        <w:rPr>
          <w:rFonts w:cs="Times New Roman"/>
          <w:szCs w:val="24"/>
        </w:rPr>
        <w:t>.</w:t>
      </w:r>
    </w:p>
    <w:p w14:paraId="0E464008">
      <w:pPr>
        <w:pStyle w:val="style0"/>
        <w:spacing w:lineRule="auto" w:line="360"/>
        <w:ind w:left="360" w:firstLine="720"/>
        <w:rPr>
          <w:rFonts w:cs="Times New Roman"/>
          <w:szCs w:val="24"/>
        </w:rPr>
      </w:pPr>
      <w:r>
        <w:rPr>
          <w:rFonts w:cs="Times New Roman"/>
          <w:szCs w:val="24"/>
        </w:rPr>
        <w:t xml:space="preserve">Strategi </w:t>
      </w:r>
      <w:r>
        <w:rPr>
          <w:rFonts w:cs="Times New Roman"/>
          <w:szCs w:val="24"/>
        </w:rPr>
        <w:t>peningkatan</w:t>
      </w:r>
      <w:r>
        <w:rPr>
          <w:rFonts w:cs="Times New Roman"/>
          <w:szCs w:val="24"/>
        </w:rPr>
        <w:t xml:space="preserve"> </w:t>
      </w:r>
      <w:r>
        <w:rPr>
          <w:rFonts w:cs="Times New Roman"/>
          <w:szCs w:val="24"/>
        </w:rPr>
        <w:t>motivasi</w:t>
      </w:r>
      <w:r>
        <w:rPr>
          <w:rFonts w:cs="Times New Roman"/>
          <w:szCs w:val="24"/>
        </w:rPr>
        <w:t xml:space="preserve"> </w:t>
      </w:r>
      <w:r>
        <w:rPr>
          <w:rFonts w:cs="Times New Roman"/>
          <w:szCs w:val="24"/>
        </w:rPr>
        <w:t>belajar</w:t>
      </w:r>
      <w:r>
        <w:rPr>
          <w:rFonts w:cs="Times New Roman"/>
          <w:szCs w:val="24"/>
        </w:rPr>
        <w:t xml:space="preserve"> juga </w:t>
      </w:r>
      <w:r>
        <w:rPr>
          <w:rFonts w:cs="Times New Roman"/>
          <w:szCs w:val="24"/>
        </w:rPr>
        <w:t>perlu</w:t>
      </w:r>
      <w:r>
        <w:rPr>
          <w:rFonts w:cs="Times New Roman"/>
          <w:szCs w:val="24"/>
        </w:rPr>
        <w:t xml:space="preserve"> </w:t>
      </w:r>
      <w:r>
        <w:rPr>
          <w:rFonts w:cs="Times New Roman"/>
          <w:szCs w:val="24"/>
        </w:rPr>
        <w:t>memperhatikan</w:t>
      </w:r>
      <w:r>
        <w:rPr>
          <w:rFonts w:cs="Times New Roman"/>
          <w:szCs w:val="24"/>
        </w:rPr>
        <w:t xml:space="preserve"> </w:t>
      </w:r>
      <w:r>
        <w:rPr>
          <w:rFonts w:cs="Times New Roman"/>
          <w:szCs w:val="24"/>
        </w:rPr>
        <w:t>aspek</w:t>
      </w:r>
      <w:r>
        <w:rPr>
          <w:rFonts w:cs="Times New Roman"/>
          <w:szCs w:val="24"/>
        </w:rPr>
        <w:t xml:space="preserve"> </w:t>
      </w:r>
      <w:r>
        <w:rPr>
          <w:rFonts w:cs="Times New Roman"/>
          <w:szCs w:val="24"/>
        </w:rPr>
        <w:t>pedagogis</w:t>
      </w:r>
      <w:r>
        <w:rPr>
          <w:rFonts w:cs="Times New Roman"/>
          <w:szCs w:val="24"/>
        </w:rPr>
        <w:t xml:space="preserve"> dan </w:t>
      </w:r>
      <w:r>
        <w:rPr>
          <w:rFonts w:cs="Times New Roman"/>
          <w:szCs w:val="24"/>
        </w:rPr>
        <w:t>hubungan</w:t>
      </w:r>
      <w:r>
        <w:rPr>
          <w:rFonts w:cs="Times New Roman"/>
          <w:szCs w:val="24"/>
        </w:rPr>
        <w:t xml:space="preserve"> interpersonal </w:t>
      </w:r>
      <w:r>
        <w:rPr>
          <w:rFonts w:cs="Times New Roman"/>
          <w:szCs w:val="24"/>
        </w:rPr>
        <w:t>antara</w:t>
      </w:r>
      <w:r>
        <w:rPr>
          <w:rFonts w:cs="Times New Roman"/>
          <w:szCs w:val="24"/>
        </w:rPr>
        <w:t xml:space="preserve"> guru dan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Guru </w:t>
      </w:r>
      <w:r>
        <w:rPr>
          <w:rFonts w:cs="Times New Roman"/>
          <w:szCs w:val="24"/>
        </w:rPr>
        <w:t>dapat</w:t>
      </w:r>
      <w:r>
        <w:rPr>
          <w:rFonts w:cs="Times New Roman"/>
          <w:szCs w:val="24"/>
        </w:rPr>
        <w:t xml:space="preserve"> </w:t>
      </w:r>
      <w:r>
        <w:rPr>
          <w:rFonts w:cs="Times New Roman"/>
          <w:szCs w:val="24"/>
        </w:rPr>
        <w:t>memberikan</w:t>
      </w:r>
      <w:r>
        <w:rPr>
          <w:rFonts w:cs="Times New Roman"/>
          <w:szCs w:val="24"/>
        </w:rPr>
        <w:t xml:space="preserve"> </w:t>
      </w:r>
      <w:r>
        <w:rPr>
          <w:rFonts w:cs="Times New Roman"/>
          <w:szCs w:val="24"/>
        </w:rPr>
        <w:t>penguatan</w:t>
      </w:r>
      <w:r>
        <w:rPr>
          <w:rFonts w:cs="Times New Roman"/>
          <w:szCs w:val="24"/>
        </w:rPr>
        <w:t xml:space="preserve"> </w:t>
      </w:r>
      <w:r>
        <w:rPr>
          <w:rFonts w:cs="Times New Roman"/>
          <w:szCs w:val="24"/>
        </w:rPr>
        <w:t>positif</w:t>
      </w:r>
      <w:r>
        <w:rPr>
          <w:rFonts w:cs="Times New Roman"/>
          <w:szCs w:val="24"/>
        </w:rPr>
        <w:t xml:space="preserve">, </w:t>
      </w:r>
      <w:r>
        <w:rPr>
          <w:rFonts w:cs="Times New Roman"/>
          <w:szCs w:val="24"/>
        </w:rPr>
        <w:t>menciptakan</w:t>
      </w:r>
      <w:r>
        <w:rPr>
          <w:rFonts w:cs="Times New Roman"/>
          <w:szCs w:val="24"/>
        </w:rPr>
        <w:t xml:space="preserve"> </w:t>
      </w:r>
      <w:r>
        <w:rPr>
          <w:rFonts w:cs="Times New Roman"/>
          <w:szCs w:val="24"/>
        </w:rPr>
        <w:t>suasana</w:t>
      </w:r>
      <w:r>
        <w:rPr>
          <w:rFonts w:cs="Times New Roman"/>
          <w:szCs w:val="24"/>
        </w:rPr>
        <w:t xml:space="preserve"> </w:t>
      </w:r>
      <w:r>
        <w:rPr>
          <w:rFonts w:cs="Times New Roman"/>
          <w:szCs w:val="24"/>
        </w:rPr>
        <w:t>pembelajaran</w:t>
      </w:r>
      <w:r>
        <w:rPr>
          <w:rFonts w:cs="Times New Roman"/>
          <w:szCs w:val="24"/>
        </w:rPr>
        <w:t xml:space="preserve"> yang </w:t>
      </w:r>
      <w:r>
        <w:rPr>
          <w:rFonts w:cs="Times New Roman"/>
          <w:szCs w:val="24"/>
        </w:rPr>
        <w:t>menyenangkan</w:t>
      </w:r>
      <w:r>
        <w:rPr>
          <w:rFonts w:cs="Times New Roman"/>
          <w:szCs w:val="24"/>
        </w:rPr>
        <w:t xml:space="preserve">, </w:t>
      </w:r>
      <w:r>
        <w:rPr>
          <w:rFonts w:cs="Times New Roman"/>
          <w:szCs w:val="24"/>
        </w:rPr>
        <w:t>memberikan</w:t>
      </w:r>
      <w:r>
        <w:rPr>
          <w:rFonts w:cs="Times New Roman"/>
          <w:szCs w:val="24"/>
        </w:rPr>
        <w:t xml:space="preserve"> </w:t>
      </w:r>
      <w:r>
        <w:rPr>
          <w:rFonts w:cs="Times New Roman"/>
          <w:szCs w:val="24"/>
        </w:rPr>
        <w:t>apresiasi</w:t>
      </w:r>
      <w:r>
        <w:rPr>
          <w:rFonts w:cs="Times New Roman"/>
          <w:szCs w:val="24"/>
        </w:rPr>
        <w:t xml:space="preserve"> </w:t>
      </w:r>
      <w:r>
        <w:rPr>
          <w:rFonts w:cs="Times New Roman"/>
          <w:szCs w:val="24"/>
        </w:rPr>
        <w:t>terhadap</w:t>
      </w:r>
      <w:r>
        <w:rPr>
          <w:rFonts w:cs="Times New Roman"/>
          <w:szCs w:val="24"/>
        </w:rPr>
        <w:t xml:space="preserve"> </w:t>
      </w:r>
      <w:r>
        <w:rPr>
          <w:rFonts w:cs="Times New Roman"/>
          <w:szCs w:val="24"/>
        </w:rPr>
        <w:t>usaha</w:t>
      </w:r>
      <w:r>
        <w:rPr>
          <w:rFonts w:cs="Times New Roman"/>
          <w:szCs w:val="24"/>
        </w:rPr>
        <w:t xml:space="preserve">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w:t>
      </w:r>
      <w:r>
        <w:rPr>
          <w:rFonts w:cs="Times New Roman"/>
          <w:szCs w:val="24"/>
        </w:rPr>
        <w:t>serta</w:t>
      </w:r>
      <w:r>
        <w:rPr>
          <w:rFonts w:cs="Times New Roman"/>
          <w:szCs w:val="24"/>
        </w:rPr>
        <w:t xml:space="preserve"> </w:t>
      </w:r>
      <w:r>
        <w:rPr>
          <w:rFonts w:cs="Times New Roman"/>
          <w:szCs w:val="24"/>
        </w:rPr>
        <w:t>membangun</w:t>
      </w:r>
      <w:r>
        <w:rPr>
          <w:rFonts w:cs="Times New Roman"/>
          <w:szCs w:val="24"/>
        </w:rPr>
        <w:t xml:space="preserve"> </w:t>
      </w:r>
      <w:r>
        <w:rPr>
          <w:rFonts w:cs="Times New Roman"/>
          <w:szCs w:val="24"/>
        </w:rPr>
        <w:t>komunikasi</w:t>
      </w:r>
      <w:r>
        <w:rPr>
          <w:rFonts w:cs="Times New Roman"/>
          <w:szCs w:val="24"/>
        </w:rPr>
        <w:t xml:space="preserve"> yang </w:t>
      </w:r>
      <w:r>
        <w:rPr>
          <w:rFonts w:cs="Times New Roman"/>
          <w:szCs w:val="24"/>
        </w:rPr>
        <w:t>terbuka</w:t>
      </w:r>
      <w:r>
        <w:rPr>
          <w:rFonts w:cs="Times New Roman"/>
          <w:szCs w:val="24"/>
        </w:rPr>
        <w:t xml:space="preserve">, </w:t>
      </w:r>
      <w:r>
        <w:rPr>
          <w:rFonts w:cs="Times New Roman"/>
          <w:szCs w:val="24"/>
        </w:rPr>
        <w:t xml:space="preserve">strategi guru </w:t>
      </w:r>
      <w:r>
        <w:rPr>
          <w:rFonts w:cs="Times New Roman"/>
          <w:szCs w:val="24"/>
        </w:rPr>
        <w:t>dalam</w:t>
      </w:r>
      <w:r>
        <w:rPr>
          <w:rFonts w:cs="Times New Roman"/>
          <w:szCs w:val="24"/>
        </w:rPr>
        <w:t xml:space="preserve"> </w:t>
      </w:r>
      <w:r>
        <w:rPr>
          <w:rFonts w:cs="Times New Roman"/>
          <w:szCs w:val="24"/>
        </w:rPr>
        <w:t>pembelajaran</w:t>
      </w:r>
      <w:r>
        <w:rPr>
          <w:rFonts w:cs="Times New Roman"/>
          <w:szCs w:val="24"/>
        </w:rPr>
        <w:t xml:space="preserve"> Pendidikan Agama Islam </w:t>
      </w:r>
      <w:r>
        <w:rPr>
          <w:rFonts w:cs="Times New Roman"/>
          <w:szCs w:val="24"/>
        </w:rPr>
        <w:t>dapat</w:t>
      </w:r>
      <w:r>
        <w:rPr>
          <w:rFonts w:cs="Times New Roman"/>
          <w:szCs w:val="24"/>
        </w:rPr>
        <w:t xml:space="preserve"> </w:t>
      </w:r>
      <w:r>
        <w:rPr>
          <w:rFonts w:cs="Times New Roman"/>
          <w:szCs w:val="24"/>
        </w:rPr>
        <w:t>diarahkan</w:t>
      </w:r>
      <w:r>
        <w:rPr>
          <w:rFonts w:cs="Times New Roman"/>
          <w:szCs w:val="24"/>
        </w:rPr>
        <w:t xml:space="preserve"> </w:t>
      </w:r>
      <w:r>
        <w:rPr>
          <w:rFonts w:cs="Times New Roman"/>
          <w:szCs w:val="24"/>
        </w:rPr>
        <w:t>untuk</w:t>
      </w:r>
      <w:r>
        <w:rPr>
          <w:rFonts w:cs="Times New Roman"/>
          <w:szCs w:val="24"/>
        </w:rPr>
        <w:t xml:space="preserve"> </w:t>
      </w:r>
      <w:r>
        <w:rPr>
          <w:rFonts w:cs="Times New Roman"/>
          <w:szCs w:val="24"/>
        </w:rPr>
        <w:t>membangun</w:t>
      </w:r>
      <w:r>
        <w:rPr>
          <w:rFonts w:cs="Times New Roman"/>
          <w:szCs w:val="24"/>
        </w:rPr>
        <w:t xml:space="preserve"> </w:t>
      </w:r>
      <w:r>
        <w:rPr>
          <w:rFonts w:cs="Times New Roman"/>
          <w:szCs w:val="24"/>
        </w:rPr>
        <w:t>pengalaman</w:t>
      </w:r>
      <w:r>
        <w:rPr>
          <w:rFonts w:cs="Times New Roman"/>
          <w:szCs w:val="24"/>
        </w:rPr>
        <w:t xml:space="preserve"> </w:t>
      </w:r>
      <w:r>
        <w:rPr>
          <w:rFonts w:cs="Times New Roman"/>
          <w:szCs w:val="24"/>
        </w:rPr>
        <w:t>belajar</w:t>
      </w:r>
      <w:r>
        <w:rPr>
          <w:rFonts w:cs="Times New Roman"/>
          <w:szCs w:val="24"/>
        </w:rPr>
        <w:t xml:space="preserve"> yang </w:t>
      </w:r>
      <w:r>
        <w:rPr>
          <w:rFonts w:cs="Times New Roman"/>
          <w:szCs w:val="24"/>
        </w:rPr>
        <w:t>menyenangkan</w:t>
      </w:r>
      <w:r>
        <w:rPr>
          <w:rFonts w:cs="Times New Roman"/>
          <w:szCs w:val="24"/>
        </w:rPr>
        <w:t xml:space="preserve">, </w:t>
      </w:r>
      <w:r>
        <w:rPr>
          <w:rFonts w:cs="Times New Roman"/>
          <w:szCs w:val="24"/>
        </w:rPr>
        <w:t>menarik</w:t>
      </w:r>
      <w:r>
        <w:rPr>
          <w:rFonts w:cs="Times New Roman"/>
          <w:szCs w:val="24"/>
        </w:rPr>
        <w:t xml:space="preserve">, dan </w:t>
      </w:r>
      <w:r>
        <w:rPr>
          <w:rFonts w:cs="Times New Roman"/>
          <w:szCs w:val="24"/>
        </w:rPr>
        <w:t>tidak</w:t>
      </w:r>
      <w:r>
        <w:rPr>
          <w:rFonts w:cs="Times New Roman"/>
          <w:szCs w:val="24"/>
        </w:rPr>
        <w:t xml:space="preserve"> </w:t>
      </w:r>
      <w:r>
        <w:rPr>
          <w:rFonts w:cs="Times New Roman"/>
          <w:szCs w:val="24"/>
        </w:rPr>
        <w:t>monoton</w:t>
      </w:r>
      <w:r>
        <w:rPr>
          <w:rFonts w:cs="Times New Roman"/>
          <w:szCs w:val="24"/>
        </w:rPr>
        <w:t xml:space="preserve"> </w:t>
      </w:r>
      <w:r>
        <w:rPr>
          <w:rFonts w:cs="Times New Roman"/>
          <w:szCs w:val="24"/>
        </w:rPr>
        <w:t>sehingga</w:t>
      </w:r>
      <w:r>
        <w:rPr>
          <w:rFonts w:cs="Times New Roman"/>
          <w:szCs w:val="24"/>
        </w:rPr>
        <w:t xml:space="preserve"> </w:t>
      </w:r>
      <w:r>
        <w:rPr>
          <w:rFonts w:cs="Times New Roman"/>
          <w:szCs w:val="24"/>
        </w:rPr>
        <w:t>dapat</w:t>
      </w:r>
      <w:r>
        <w:rPr>
          <w:rFonts w:cs="Times New Roman"/>
          <w:szCs w:val="24"/>
        </w:rPr>
        <w:t xml:space="preserve"> </w:t>
      </w:r>
      <w:r>
        <w:rPr>
          <w:rFonts w:cs="Times New Roman"/>
          <w:szCs w:val="24"/>
        </w:rPr>
        <w:t>mendukung</w:t>
      </w:r>
      <w:r>
        <w:rPr>
          <w:rFonts w:cs="Times New Roman"/>
          <w:szCs w:val="24"/>
        </w:rPr>
        <w:t xml:space="preserve"> </w:t>
      </w:r>
      <w:r>
        <w:rPr>
          <w:rFonts w:cs="Times New Roman"/>
          <w:szCs w:val="24"/>
        </w:rPr>
        <w:t>peningkatan</w:t>
      </w:r>
      <w:r>
        <w:rPr>
          <w:rFonts w:cs="Times New Roman"/>
          <w:szCs w:val="24"/>
        </w:rPr>
        <w:t xml:space="preserve"> </w:t>
      </w:r>
      <w:r>
        <w:rPr>
          <w:rFonts w:cs="Times New Roman"/>
          <w:szCs w:val="24"/>
        </w:rPr>
        <w:t>motivasi</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siswa</w:t>
      </w:r>
      <w:r>
        <w:rPr>
          <w:rFonts w:cs="Times New Roman"/>
          <w:szCs w:val="24"/>
        </w:rPr>
        <w:t xml:space="preserve">. </w:t>
      </w:r>
      <w:r>
        <w:rPr>
          <w:rFonts w:cs="Times New Roman"/>
          <w:szCs w:val="24"/>
        </w:rPr>
        <w:t>Dengan</w:t>
      </w:r>
      <w:r>
        <w:rPr>
          <w:rFonts w:cs="Times New Roman"/>
          <w:szCs w:val="24"/>
        </w:rPr>
        <w:t xml:space="preserve"> </w:t>
      </w:r>
      <w:r>
        <w:rPr>
          <w:rFonts w:cs="Times New Roman"/>
          <w:szCs w:val="24"/>
        </w:rPr>
        <w:t>demikian</w:t>
      </w:r>
      <w:r>
        <w:rPr>
          <w:rFonts w:cs="Times New Roman"/>
          <w:szCs w:val="24"/>
        </w:rPr>
        <w:t xml:space="preserve">, </w:t>
      </w:r>
      <w:r>
        <w:rPr>
          <w:rFonts w:cs="Times New Roman"/>
          <w:szCs w:val="24"/>
        </w:rPr>
        <w:t>pendekatan</w:t>
      </w:r>
      <w:r>
        <w:rPr>
          <w:rFonts w:cs="Times New Roman"/>
          <w:szCs w:val="24"/>
        </w:rPr>
        <w:t xml:space="preserve"> </w:t>
      </w:r>
      <w:r>
        <w:rPr>
          <w:rFonts w:cs="Times New Roman"/>
          <w:szCs w:val="24"/>
        </w:rPr>
        <w:t>pembelajaran</w:t>
      </w:r>
      <w:r>
        <w:rPr>
          <w:rFonts w:cs="Times New Roman"/>
          <w:szCs w:val="24"/>
        </w:rPr>
        <w:t xml:space="preserve"> yang </w:t>
      </w:r>
      <w:r>
        <w:rPr>
          <w:rFonts w:cs="Times New Roman"/>
          <w:szCs w:val="24"/>
        </w:rPr>
        <w:t>berorientasi</w:t>
      </w:r>
      <w:r>
        <w:rPr>
          <w:rFonts w:cs="Times New Roman"/>
          <w:szCs w:val="24"/>
        </w:rPr>
        <w:t xml:space="preserve"> </w:t>
      </w:r>
      <w:r>
        <w:rPr>
          <w:rFonts w:cs="Times New Roman"/>
          <w:szCs w:val="24"/>
        </w:rPr>
        <w:t xml:space="preserve">pada </w:t>
      </w:r>
      <w:r>
        <w:rPr>
          <w:rFonts w:cs="Times New Roman"/>
          <w:szCs w:val="24"/>
        </w:rPr>
        <w:t>kebutuhan</w:t>
      </w:r>
      <w:r>
        <w:rPr>
          <w:rFonts w:cs="Times New Roman"/>
          <w:szCs w:val="24"/>
        </w:rPr>
        <w:t xml:space="preserve"> dan </w:t>
      </w:r>
      <w:r>
        <w:rPr>
          <w:rFonts w:cs="Times New Roman"/>
          <w:szCs w:val="24"/>
        </w:rPr>
        <w:t>kondisi</w:t>
      </w:r>
      <w:r>
        <w:rPr>
          <w:rFonts w:cs="Times New Roman"/>
          <w:szCs w:val="24"/>
        </w:rPr>
        <w:t xml:space="preserve">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w:t>
      </w:r>
      <w:r>
        <w:rPr>
          <w:rFonts w:cs="Times New Roman"/>
          <w:szCs w:val="24"/>
        </w:rPr>
        <w:t>menjadi</w:t>
      </w:r>
      <w:r>
        <w:rPr>
          <w:rFonts w:cs="Times New Roman"/>
          <w:szCs w:val="24"/>
        </w:rPr>
        <w:t xml:space="preserve"> salah </w:t>
      </w:r>
      <w:r>
        <w:rPr>
          <w:rFonts w:cs="Times New Roman"/>
          <w:szCs w:val="24"/>
        </w:rPr>
        <w:t>satu</w:t>
      </w:r>
      <w:r>
        <w:rPr>
          <w:rFonts w:cs="Times New Roman"/>
          <w:szCs w:val="24"/>
        </w:rPr>
        <w:t xml:space="preserve"> </w:t>
      </w:r>
      <w:r>
        <w:rPr>
          <w:rFonts w:cs="Times New Roman"/>
          <w:szCs w:val="24"/>
        </w:rPr>
        <w:t>faktor</w:t>
      </w:r>
      <w:r>
        <w:rPr>
          <w:rFonts w:cs="Times New Roman"/>
          <w:szCs w:val="24"/>
        </w:rPr>
        <w:t xml:space="preserve"> </w:t>
      </w:r>
      <w:r>
        <w:rPr>
          <w:rFonts w:cs="Times New Roman"/>
          <w:szCs w:val="24"/>
        </w:rPr>
        <w:t>penting</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mempertahankan</w:t>
      </w:r>
      <w:r>
        <w:rPr>
          <w:rFonts w:cs="Times New Roman"/>
          <w:szCs w:val="24"/>
        </w:rPr>
        <w:t xml:space="preserve"> </w:t>
      </w:r>
      <w:r>
        <w:rPr>
          <w:rFonts w:cs="Times New Roman"/>
          <w:szCs w:val="24"/>
        </w:rPr>
        <w:t>keterlibatan</w:t>
      </w:r>
      <w:r>
        <w:rPr>
          <w:rFonts w:cs="Times New Roman"/>
          <w:szCs w:val="24"/>
        </w:rPr>
        <w:t xml:space="preserve"> </w:t>
      </w:r>
      <w:r>
        <w:rPr>
          <w:rFonts w:cs="Times New Roman"/>
          <w:szCs w:val="24"/>
        </w:rPr>
        <w:t>mereka</w:t>
      </w:r>
      <w:r>
        <w:rPr>
          <w:rFonts w:cs="Times New Roman"/>
          <w:szCs w:val="24"/>
        </w:rPr>
        <w:t xml:space="preserve"> </w:t>
      </w:r>
      <w:r>
        <w:rPr>
          <w:rFonts w:cs="Times New Roman"/>
          <w:szCs w:val="24"/>
        </w:rPr>
        <w:t>selama</w:t>
      </w:r>
      <w:r>
        <w:rPr>
          <w:rFonts w:cs="Times New Roman"/>
          <w:szCs w:val="24"/>
        </w:rPr>
        <w:t xml:space="preserve"> proses </w:t>
      </w:r>
      <w:r>
        <w:rPr>
          <w:rFonts w:cs="Times New Roman"/>
          <w:szCs w:val="24"/>
        </w:rPr>
        <w:t>pembelajaran</w:t>
      </w:r>
      <w:r>
        <w:rPr>
          <w:rStyle w:val="style38"/>
          <w:rFonts w:cs="Times New Roman"/>
          <w:szCs w:val="24"/>
        </w:rPr>
        <w:footnoteReference w:id="8"/>
      </w:r>
      <w:r>
        <w:rPr>
          <w:rFonts w:cs="Times New Roman"/>
          <w:szCs w:val="24"/>
        </w:rPr>
        <w:t>.</w:t>
      </w:r>
    </w:p>
    <w:p w14:paraId="0591178B">
      <w:pPr>
        <w:pStyle w:val="style0"/>
        <w:spacing w:lineRule="auto" w:line="360"/>
        <w:ind w:left="360" w:firstLine="720"/>
        <w:rPr>
          <w:rFonts w:cs="Times New Roman"/>
          <w:szCs w:val="24"/>
        </w:rPr>
      </w:pPr>
      <w:r>
        <w:rPr>
          <w:rFonts w:cs="Times New Roman"/>
          <w:szCs w:val="24"/>
        </w:rPr>
        <w:t>Dalam</w:t>
      </w:r>
      <w:r>
        <w:rPr>
          <w:rFonts w:cs="Times New Roman"/>
          <w:szCs w:val="24"/>
        </w:rPr>
        <w:t xml:space="preserve"> </w:t>
      </w:r>
      <w:r>
        <w:rPr>
          <w:rFonts w:cs="Times New Roman"/>
          <w:szCs w:val="24"/>
        </w:rPr>
        <w:t>perspektif</w:t>
      </w:r>
      <w:r>
        <w:rPr>
          <w:rFonts w:cs="Times New Roman"/>
          <w:szCs w:val="24"/>
        </w:rPr>
        <w:t xml:space="preserve"> Islam, strategi </w:t>
      </w:r>
      <w:r>
        <w:rPr>
          <w:rFonts w:cs="Times New Roman"/>
          <w:szCs w:val="24"/>
        </w:rPr>
        <w:t>peningkatan</w:t>
      </w:r>
      <w:r>
        <w:rPr>
          <w:rFonts w:cs="Times New Roman"/>
          <w:szCs w:val="24"/>
        </w:rPr>
        <w:t xml:space="preserve"> </w:t>
      </w:r>
      <w:r>
        <w:rPr>
          <w:rFonts w:cs="Times New Roman"/>
          <w:szCs w:val="24"/>
        </w:rPr>
        <w:t>motivasi</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tidak</w:t>
      </w:r>
      <w:r>
        <w:rPr>
          <w:rFonts w:cs="Times New Roman"/>
          <w:szCs w:val="24"/>
        </w:rPr>
        <w:t xml:space="preserve"> </w:t>
      </w:r>
      <w:r>
        <w:rPr>
          <w:rFonts w:cs="Times New Roman"/>
          <w:szCs w:val="24"/>
        </w:rPr>
        <w:t>hanya</w:t>
      </w:r>
      <w:r>
        <w:rPr>
          <w:rFonts w:cs="Times New Roman"/>
          <w:szCs w:val="24"/>
        </w:rPr>
        <w:t xml:space="preserve"> </w:t>
      </w:r>
      <w:r>
        <w:rPr>
          <w:rFonts w:cs="Times New Roman"/>
          <w:szCs w:val="24"/>
        </w:rPr>
        <w:t>berorientasi</w:t>
      </w:r>
      <w:r>
        <w:rPr>
          <w:rFonts w:cs="Times New Roman"/>
          <w:szCs w:val="24"/>
        </w:rPr>
        <w:t xml:space="preserve"> pada </w:t>
      </w:r>
      <w:r>
        <w:rPr>
          <w:rFonts w:cs="Times New Roman"/>
          <w:szCs w:val="24"/>
        </w:rPr>
        <w:t>pencapaian</w:t>
      </w:r>
      <w:r>
        <w:rPr>
          <w:rFonts w:cs="Times New Roman"/>
          <w:szCs w:val="24"/>
        </w:rPr>
        <w:t xml:space="preserve"> </w:t>
      </w:r>
      <w:r>
        <w:rPr>
          <w:rFonts w:cs="Times New Roman"/>
          <w:szCs w:val="24"/>
        </w:rPr>
        <w:t>akademik</w:t>
      </w:r>
      <w:r>
        <w:rPr>
          <w:rFonts w:cs="Times New Roman"/>
          <w:szCs w:val="24"/>
        </w:rPr>
        <w:t xml:space="preserve">, </w:t>
      </w:r>
      <w:r>
        <w:rPr>
          <w:rFonts w:cs="Times New Roman"/>
          <w:szCs w:val="24"/>
        </w:rPr>
        <w:t>tetapi</w:t>
      </w:r>
      <w:r>
        <w:rPr>
          <w:rFonts w:cs="Times New Roman"/>
          <w:szCs w:val="24"/>
        </w:rPr>
        <w:t xml:space="preserve"> juga </w:t>
      </w:r>
      <w:r>
        <w:rPr>
          <w:rFonts w:cs="Times New Roman"/>
          <w:szCs w:val="24"/>
        </w:rPr>
        <w:t>perlu</w:t>
      </w:r>
      <w:r>
        <w:rPr>
          <w:rFonts w:cs="Times New Roman"/>
          <w:szCs w:val="24"/>
        </w:rPr>
        <w:t xml:space="preserve"> </w:t>
      </w:r>
      <w:r>
        <w:rPr>
          <w:rFonts w:cs="Times New Roman"/>
          <w:szCs w:val="24"/>
        </w:rPr>
        <w:t>mengintegrasikan</w:t>
      </w:r>
      <w:r>
        <w:rPr>
          <w:rFonts w:cs="Times New Roman"/>
          <w:szCs w:val="24"/>
        </w:rPr>
        <w:t xml:space="preserve"> </w:t>
      </w:r>
      <w:r>
        <w:rPr>
          <w:rFonts w:cs="Times New Roman"/>
          <w:szCs w:val="24"/>
        </w:rPr>
        <w:t>nilai-nilai</w:t>
      </w:r>
      <w:r>
        <w:rPr>
          <w:rFonts w:cs="Times New Roman"/>
          <w:szCs w:val="24"/>
        </w:rPr>
        <w:t xml:space="preserve"> spiritual. </w:t>
      </w:r>
      <w:r>
        <w:rPr>
          <w:rFonts w:cs="Times New Roman"/>
          <w:szCs w:val="24"/>
        </w:rPr>
        <w:t>Motivasi</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dalam</w:t>
      </w:r>
      <w:r>
        <w:rPr>
          <w:rFonts w:cs="Times New Roman"/>
          <w:szCs w:val="24"/>
        </w:rPr>
        <w:t xml:space="preserve"> Islam </w:t>
      </w:r>
      <w:r>
        <w:rPr>
          <w:rFonts w:cs="Times New Roman"/>
          <w:szCs w:val="24"/>
        </w:rPr>
        <w:t>memiliki</w:t>
      </w:r>
      <w:r>
        <w:rPr>
          <w:rFonts w:cs="Times New Roman"/>
          <w:szCs w:val="24"/>
        </w:rPr>
        <w:t xml:space="preserve"> </w:t>
      </w:r>
      <w:r>
        <w:rPr>
          <w:rFonts w:cs="Times New Roman"/>
          <w:szCs w:val="24"/>
        </w:rPr>
        <w:t>hubungan</w:t>
      </w:r>
      <w:r>
        <w:rPr>
          <w:rFonts w:cs="Times New Roman"/>
          <w:szCs w:val="24"/>
        </w:rPr>
        <w:t xml:space="preserve"> </w:t>
      </w:r>
      <w:r>
        <w:rPr>
          <w:rFonts w:cs="Times New Roman"/>
          <w:szCs w:val="24"/>
        </w:rPr>
        <w:t>erat</w:t>
      </w:r>
      <w:r>
        <w:rPr>
          <w:rFonts w:cs="Times New Roman"/>
          <w:szCs w:val="24"/>
        </w:rPr>
        <w:t xml:space="preserve"> </w:t>
      </w:r>
      <w:r>
        <w:rPr>
          <w:rFonts w:cs="Times New Roman"/>
          <w:szCs w:val="24"/>
        </w:rPr>
        <w:t>dengan</w:t>
      </w:r>
      <w:r>
        <w:rPr>
          <w:rFonts w:cs="Times New Roman"/>
          <w:szCs w:val="24"/>
        </w:rPr>
        <w:t xml:space="preserve"> </w:t>
      </w:r>
      <w:r>
        <w:rPr>
          <w:rFonts w:cs="Times New Roman"/>
          <w:szCs w:val="24"/>
        </w:rPr>
        <w:t>niat</w:t>
      </w:r>
      <w:r>
        <w:rPr>
          <w:rFonts w:cs="Times New Roman"/>
          <w:szCs w:val="24"/>
        </w:rPr>
        <w:t xml:space="preserve">, </w:t>
      </w:r>
      <w:r>
        <w:rPr>
          <w:rFonts w:cs="Times New Roman"/>
          <w:szCs w:val="24"/>
        </w:rPr>
        <w:t>kesadaran</w:t>
      </w:r>
      <w:r>
        <w:rPr>
          <w:rFonts w:cs="Times New Roman"/>
          <w:szCs w:val="24"/>
        </w:rPr>
        <w:t xml:space="preserve"> </w:t>
      </w:r>
      <w:r>
        <w:rPr>
          <w:rFonts w:cs="Times New Roman"/>
          <w:szCs w:val="24"/>
        </w:rPr>
        <w:t>beribadah</w:t>
      </w:r>
      <w:r>
        <w:rPr>
          <w:rFonts w:cs="Times New Roman"/>
          <w:szCs w:val="24"/>
        </w:rPr>
        <w:t xml:space="preserve">, dan </w:t>
      </w:r>
      <w:r>
        <w:rPr>
          <w:rFonts w:cs="Times New Roman"/>
          <w:szCs w:val="24"/>
        </w:rPr>
        <w:t>tujuan</w:t>
      </w:r>
      <w:r>
        <w:rPr>
          <w:rFonts w:cs="Times New Roman"/>
          <w:szCs w:val="24"/>
        </w:rPr>
        <w:t xml:space="preserve"> </w:t>
      </w:r>
      <w:r>
        <w:rPr>
          <w:rFonts w:cs="Times New Roman"/>
          <w:szCs w:val="24"/>
        </w:rPr>
        <w:t>memperoleh</w:t>
      </w:r>
      <w:r>
        <w:rPr>
          <w:rFonts w:cs="Times New Roman"/>
          <w:szCs w:val="24"/>
        </w:rPr>
        <w:t xml:space="preserve"> </w:t>
      </w:r>
      <w:r>
        <w:rPr>
          <w:rFonts w:cs="Times New Roman"/>
          <w:szCs w:val="24"/>
        </w:rPr>
        <w:t>ilmu</w:t>
      </w:r>
      <w:r>
        <w:rPr>
          <w:rFonts w:cs="Times New Roman"/>
          <w:szCs w:val="24"/>
        </w:rPr>
        <w:t xml:space="preserve"> yang </w:t>
      </w:r>
      <w:r>
        <w:rPr>
          <w:rFonts w:cs="Times New Roman"/>
          <w:szCs w:val="24"/>
        </w:rPr>
        <w:t>bermanfaat</w:t>
      </w:r>
      <w:r>
        <w:rPr>
          <w:rFonts w:cs="Times New Roman"/>
          <w:szCs w:val="24"/>
        </w:rPr>
        <w:t xml:space="preserve">, </w:t>
      </w:r>
      <w:r>
        <w:rPr>
          <w:rFonts w:cs="Times New Roman"/>
          <w:szCs w:val="24"/>
        </w:rPr>
        <w:t>motivasi</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perspektif</w:t>
      </w:r>
      <w:r>
        <w:rPr>
          <w:rFonts w:cs="Times New Roman"/>
          <w:szCs w:val="24"/>
        </w:rPr>
        <w:t xml:space="preserve"> Al-Qur’an </w:t>
      </w:r>
      <w:r>
        <w:rPr>
          <w:rFonts w:cs="Times New Roman"/>
          <w:szCs w:val="24"/>
        </w:rPr>
        <w:t>memiliki</w:t>
      </w:r>
      <w:r>
        <w:rPr>
          <w:rFonts w:cs="Times New Roman"/>
          <w:szCs w:val="24"/>
        </w:rPr>
        <w:t xml:space="preserve"> </w:t>
      </w:r>
      <w:r>
        <w:rPr>
          <w:rFonts w:cs="Times New Roman"/>
          <w:szCs w:val="24"/>
        </w:rPr>
        <w:t>landasan</w:t>
      </w:r>
      <w:r>
        <w:rPr>
          <w:rFonts w:cs="Times New Roman"/>
          <w:szCs w:val="24"/>
        </w:rPr>
        <w:t xml:space="preserve"> spiritual yang </w:t>
      </w:r>
      <w:r>
        <w:rPr>
          <w:rFonts w:cs="Times New Roman"/>
          <w:szCs w:val="24"/>
        </w:rPr>
        <w:t>mendorong</w:t>
      </w:r>
      <w:r>
        <w:rPr>
          <w:rFonts w:cs="Times New Roman"/>
          <w:szCs w:val="24"/>
        </w:rPr>
        <w:t xml:space="preserve"> </w:t>
      </w:r>
      <w:r>
        <w:rPr>
          <w:rFonts w:cs="Times New Roman"/>
          <w:szCs w:val="24"/>
        </w:rPr>
        <w:t>seseorang</w:t>
      </w:r>
      <w:r>
        <w:rPr>
          <w:rFonts w:cs="Times New Roman"/>
          <w:szCs w:val="24"/>
        </w:rPr>
        <w:t xml:space="preserve"> </w:t>
      </w:r>
      <w:r>
        <w:rPr>
          <w:rFonts w:cs="Times New Roman"/>
          <w:szCs w:val="24"/>
        </w:rPr>
        <w:t>untuk</w:t>
      </w:r>
      <w:r>
        <w:rPr>
          <w:rFonts w:cs="Times New Roman"/>
          <w:szCs w:val="24"/>
        </w:rPr>
        <w:t xml:space="preserve"> </w:t>
      </w:r>
      <w:r>
        <w:rPr>
          <w:rFonts w:cs="Times New Roman"/>
          <w:szCs w:val="24"/>
        </w:rPr>
        <w:t>bersungguh-sungguh</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memperoleh</w:t>
      </w:r>
      <w:r>
        <w:rPr>
          <w:rFonts w:cs="Times New Roman"/>
          <w:szCs w:val="24"/>
        </w:rPr>
        <w:t xml:space="preserve"> </w:t>
      </w:r>
      <w:r>
        <w:rPr>
          <w:rFonts w:cs="Times New Roman"/>
          <w:szCs w:val="24"/>
        </w:rPr>
        <w:t>ilmu</w:t>
      </w:r>
      <w:r>
        <w:rPr>
          <w:rFonts w:cs="Times New Roman"/>
          <w:szCs w:val="24"/>
        </w:rPr>
        <w:t xml:space="preserve">. Oleh </w:t>
      </w:r>
      <w:r>
        <w:rPr>
          <w:rFonts w:cs="Times New Roman"/>
          <w:szCs w:val="24"/>
        </w:rPr>
        <w:t>sebab</w:t>
      </w:r>
      <w:r>
        <w:rPr>
          <w:rFonts w:cs="Times New Roman"/>
          <w:szCs w:val="24"/>
        </w:rPr>
        <w:t xml:space="preserve"> </w:t>
      </w:r>
      <w:r>
        <w:rPr>
          <w:rFonts w:cs="Times New Roman"/>
          <w:szCs w:val="24"/>
        </w:rPr>
        <w:t>itu</w:t>
      </w:r>
      <w:r>
        <w:rPr>
          <w:rFonts w:cs="Times New Roman"/>
          <w:szCs w:val="24"/>
        </w:rPr>
        <w:t xml:space="preserve">, </w:t>
      </w:r>
      <w:r>
        <w:rPr>
          <w:rFonts w:cs="Times New Roman"/>
          <w:szCs w:val="24"/>
        </w:rPr>
        <w:t>pembelajaran</w:t>
      </w:r>
      <w:r>
        <w:rPr>
          <w:rFonts w:cs="Times New Roman"/>
          <w:szCs w:val="24"/>
        </w:rPr>
        <w:t xml:space="preserve"> </w:t>
      </w:r>
      <w:r>
        <w:rPr>
          <w:rFonts w:cs="Times New Roman"/>
          <w:szCs w:val="24"/>
        </w:rPr>
        <w:t>hendaknya</w:t>
      </w:r>
      <w:r>
        <w:rPr>
          <w:rFonts w:cs="Times New Roman"/>
          <w:szCs w:val="24"/>
        </w:rPr>
        <w:t xml:space="preserve"> </w:t>
      </w:r>
      <w:r>
        <w:rPr>
          <w:rFonts w:cs="Times New Roman"/>
          <w:szCs w:val="24"/>
        </w:rPr>
        <w:t>tidak</w:t>
      </w:r>
      <w:r>
        <w:rPr>
          <w:rFonts w:cs="Times New Roman"/>
          <w:szCs w:val="24"/>
        </w:rPr>
        <w:t xml:space="preserve"> </w:t>
      </w:r>
      <w:r>
        <w:rPr>
          <w:rFonts w:cs="Times New Roman"/>
          <w:szCs w:val="24"/>
        </w:rPr>
        <w:t>hanya</w:t>
      </w:r>
      <w:r>
        <w:rPr>
          <w:rFonts w:cs="Times New Roman"/>
          <w:szCs w:val="24"/>
        </w:rPr>
        <w:t xml:space="preserve"> </w:t>
      </w:r>
      <w:r>
        <w:rPr>
          <w:rFonts w:cs="Times New Roman"/>
          <w:szCs w:val="24"/>
        </w:rPr>
        <w:t>diarahkan</w:t>
      </w:r>
      <w:r>
        <w:rPr>
          <w:rFonts w:cs="Times New Roman"/>
          <w:szCs w:val="24"/>
        </w:rPr>
        <w:t xml:space="preserve"> agar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w:t>
      </w:r>
      <w:r>
        <w:rPr>
          <w:rFonts w:cs="Times New Roman"/>
          <w:szCs w:val="24"/>
        </w:rPr>
        <w:t>memperoleh</w:t>
      </w:r>
      <w:r>
        <w:rPr>
          <w:rFonts w:cs="Times New Roman"/>
          <w:szCs w:val="24"/>
        </w:rPr>
        <w:t xml:space="preserve"> </w:t>
      </w:r>
      <w:r>
        <w:rPr>
          <w:rFonts w:cs="Times New Roman"/>
          <w:szCs w:val="24"/>
        </w:rPr>
        <w:t>nilai</w:t>
      </w:r>
      <w:r>
        <w:rPr>
          <w:rFonts w:cs="Times New Roman"/>
          <w:szCs w:val="24"/>
        </w:rPr>
        <w:t xml:space="preserve"> </w:t>
      </w:r>
      <w:r>
        <w:rPr>
          <w:rFonts w:cs="Times New Roman"/>
          <w:szCs w:val="24"/>
        </w:rPr>
        <w:t>akademik</w:t>
      </w:r>
      <w:r>
        <w:rPr>
          <w:rFonts w:cs="Times New Roman"/>
          <w:szCs w:val="24"/>
        </w:rPr>
        <w:t xml:space="preserve"> yang </w:t>
      </w:r>
      <w:r>
        <w:rPr>
          <w:rFonts w:cs="Times New Roman"/>
          <w:szCs w:val="24"/>
        </w:rPr>
        <w:t>baik</w:t>
      </w:r>
      <w:r>
        <w:rPr>
          <w:rFonts w:cs="Times New Roman"/>
          <w:szCs w:val="24"/>
        </w:rPr>
        <w:t xml:space="preserve">, </w:t>
      </w:r>
      <w:r>
        <w:rPr>
          <w:rFonts w:cs="Times New Roman"/>
          <w:szCs w:val="24"/>
        </w:rPr>
        <w:t>tetapi</w:t>
      </w:r>
      <w:r>
        <w:rPr>
          <w:rFonts w:cs="Times New Roman"/>
          <w:szCs w:val="24"/>
        </w:rPr>
        <w:t xml:space="preserve"> juga </w:t>
      </w:r>
      <w:r>
        <w:rPr>
          <w:rFonts w:cs="Times New Roman"/>
          <w:szCs w:val="24"/>
        </w:rPr>
        <w:t>menumbuhkan</w:t>
      </w:r>
      <w:r>
        <w:rPr>
          <w:rFonts w:cs="Times New Roman"/>
          <w:szCs w:val="24"/>
        </w:rPr>
        <w:t xml:space="preserve"> </w:t>
      </w:r>
      <w:r>
        <w:rPr>
          <w:rFonts w:cs="Times New Roman"/>
          <w:szCs w:val="24"/>
        </w:rPr>
        <w:t>kesadaran</w:t>
      </w:r>
      <w:r>
        <w:rPr>
          <w:rFonts w:cs="Times New Roman"/>
          <w:szCs w:val="24"/>
        </w:rPr>
        <w:t xml:space="preserve"> </w:t>
      </w:r>
      <w:r>
        <w:rPr>
          <w:rFonts w:cs="Times New Roman"/>
          <w:szCs w:val="24"/>
        </w:rPr>
        <w:t>bahwa</w:t>
      </w:r>
      <w:r>
        <w:rPr>
          <w:rFonts w:cs="Times New Roman"/>
          <w:szCs w:val="24"/>
        </w:rPr>
        <w:t xml:space="preserve"> </w:t>
      </w:r>
      <w:r>
        <w:rPr>
          <w:rFonts w:cs="Times New Roman"/>
          <w:szCs w:val="24"/>
        </w:rPr>
        <w:t>aktivitas</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merupakan</w:t>
      </w:r>
      <w:r>
        <w:rPr>
          <w:rFonts w:cs="Times New Roman"/>
          <w:szCs w:val="24"/>
        </w:rPr>
        <w:t xml:space="preserve"> </w:t>
      </w:r>
      <w:r>
        <w:rPr>
          <w:rFonts w:cs="Times New Roman"/>
          <w:szCs w:val="24"/>
        </w:rPr>
        <w:t>bagian</w:t>
      </w:r>
      <w:r>
        <w:rPr>
          <w:rFonts w:cs="Times New Roman"/>
          <w:szCs w:val="24"/>
        </w:rPr>
        <w:t xml:space="preserve"> </w:t>
      </w:r>
      <w:r>
        <w:rPr>
          <w:rFonts w:cs="Times New Roman"/>
          <w:szCs w:val="24"/>
        </w:rPr>
        <w:t>dari</w:t>
      </w:r>
      <w:r>
        <w:rPr>
          <w:rFonts w:cs="Times New Roman"/>
          <w:szCs w:val="24"/>
        </w:rPr>
        <w:t xml:space="preserve"> </w:t>
      </w:r>
      <w:r>
        <w:rPr>
          <w:rFonts w:cs="Times New Roman"/>
          <w:szCs w:val="24"/>
        </w:rPr>
        <w:t>upaya</w:t>
      </w:r>
      <w:r>
        <w:rPr>
          <w:rFonts w:cs="Times New Roman"/>
          <w:szCs w:val="24"/>
        </w:rPr>
        <w:t xml:space="preserve"> </w:t>
      </w:r>
      <w:r>
        <w:rPr>
          <w:rFonts w:cs="Times New Roman"/>
          <w:szCs w:val="24"/>
        </w:rPr>
        <w:t>mendekatkan</w:t>
      </w:r>
      <w:r>
        <w:rPr>
          <w:rFonts w:cs="Times New Roman"/>
          <w:szCs w:val="24"/>
        </w:rPr>
        <w:t xml:space="preserve"> </w:t>
      </w:r>
      <w:r>
        <w:rPr>
          <w:rFonts w:cs="Times New Roman"/>
          <w:szCs w:val="24"/>
        </w:rPr>
        <w:t>diri</w:t>
      </w:r>
      <w:r>
        <w:rPr>
          <w:rFonts w:cs="Times New Roman"/>
          <w:szCs w:val="24"/>
        </w:rPr>
        <w:t xml:space="preserve"> </w:t>
      </w:r>
      <w:r>
        <w:rPr>
          <w:rFonts w:cs="Times New Roman"/>
          <w:szCs w:val="24"/>
        </w:rPr>
        <w:t>kepada</w:t>
      </w:r>
      <w:r>
        <w:rPr>
          <w:rFonts w:cs="Times New Roman"/>
          <w:szCs w:val="24"/>
        </w:rPr>
        <w:t xml:space="preserve"> Allah </w:t>
      </w:r>
      <w:r>
        <w:rPr>
          <w:rFonts w:cs="Times New Roman"/>
          <w:szCs w:val="24"/>
        </w:rPr>
        <w:t>Swt</w:t>
      </w:r>
      <w:r>
        <w:rPr>
          <w:rStyle w:val="style38"/>
          <w:rFonts w:cs="Times New Roman"/>
          <w:szCs w:val="24"/>
        </w:rPr>
        <w:footnoteReference w:id="9"/>
      </w:r>
      <w:r>
        <w:rPr>
          <w:rFonts w:cs="Times New Roman"/>
          <w:szCs w:val="24"/>
        </w:rPr>
        <w:t>.</w:t>
      </w:r>
    </w:p>
    <w:p w14:paraId="0CD71CA1">
      <w:pPr>
        <w:pStyle w:val="style0"/>
        <w:spacing w:lineRule="auto" w:line="360"/>
        <w:ind w:left="360" w:firstLine="720"/>
        <w:rPr>
          <w:rFonts w:cs="Times New Roman"/>
          <w:szCs w:val="24"/>
        </w:rPr>
      </w:pPr>
      <w:r>
        <w:rPr>
          <w:rFonts w:cs="Times New Roman"/>
          <w:szCs w:val="24"/>
        </w:rPr>
        <w:t xml:space="preserve">Penguatan </w:t>
      </w:r>
      <w:r>
        <w:rPr>
          <w:rFonts w:cs="Times New Roman"/>
          <w:szCs w:val="24"/>
        </w:rPr>
        <w:t>aspek</w:t>
      </w:r>
      <w:r>
        <w:rPr>
          <w:rFonts w:cs="Times New Roman"/>
          <w:szCs w:val="24"/>
        </w:rPr>
        <w:t xml:space="preserve"> spiritual </w:t>
      </w:r>
      <w:r>
        <w:rPr>
          <w:rFonts w:cs="Times New Roman"/>
          <w:szCs w:val="24"/>
        </w:rPr>
        <w:t>tersebut</w:t>
      </w:r>
      <w:r>
        <w:rPr>
          <w:rFonts w:cs="Times New Roman"/>
          <w:szCs w:val="24"/>
        </w:rPr>
        <w:t xml:space="preserve"> </w:t>
      </w:r>
      <w:r>
        <w:rPr>
          <w:rFonts w:cs="Times New Roman"/>
          <w:szCs w:val="24"/>
        </w:rPr>
        <w:t>dapat</w:t>
      </w:r>
      <w:r>
        <w:rPr>
          <w:rFonts w:cs="Times New Roman"/>
          <w:szCs w:val="24"/>
        </w:rPr>
        <w:t xml:space="preserve"> </w:t>
      </w:r>
      <w:r>
        <w:rPr>
          <w:rFonts w:cs="Times New Roman"/>
          <w:szCs w:val="24"/>
        </w:rPr>
        <w:t>dilakukan</w:t>
      </w:r>
      <w:r>
        <w:rPr>
          <w:rFonts w:cs="Times New Roman"/>
          <w:szCs w:val="24"/>
        </w:rPr>
        <w:t xml:space="preserve"> </w:t>
      </w:r>
      <w:r>
        <w:rPr>
          <w:rFonts w:cs="Times New Roman"/>
          <w:szCs w:val="24"/>
        </w:rPr>
        <w:t>melalui</w:t>
      </w:r>
      <w:r>
        <w:rPr>
          <w:rFonts w:cs="Times New Roman"/>
          <w:szCs w:val="24"/>
        </w:rPr>
        <w:t xml:space="preserve"> </w:t>
      </w:r>
      <w:r>
        <w:rPr>
          <w:rFonts w:cs="Times New Roman"/>
          <w:szCs w:val="24"/>
        </w:rPr>
        <w:t>pembiasaan</w:t>
      </w:r>
      <w:r>
        <w:rPr>
          <w:rFonts w:cs="Times New Roman"/>
          <w:szCs w:val="24"/>
        </w:rPr>
        <w:t xml:space="preserve"> </w:t>
      </w:r>
      <w:r>
        <w:rPr>
          <w:rFonts w:cs="Times New Roman"/>
          <w:szCs w:val="24"/>
        </w:rPr>
        <w:t>meluruskan</w:t>
      </w:r>
      <w:r>
        <w:rPr>
          <w:rFonts w:cs="Times New Roman"/>
          <w:szCs w:val="24"/>
        </w:rPr>
        <w:t xml:space="preserve"> </w:t>
      </w:r>
      <w:r>
        <w:rPr>
          <w:rFonts w:cs="Times New Roman"/>
          <w:szCs w:val="24"/>
        </w:rPr>
        <w:t>niat</w:t>
      </w:r>
      <w:r>
        <w:rPr>
          <w:rFonts w:cs="Times New Roman"/>
          <w:szCs w:val="24"/>
        </w:rPr>
        <w:t xml:space="preserve"> </w:t>
      </w:r>
      <w:r>
        <w:rPr>
          <w:rFonts w:cs="Times New Roman"/>
          <w:szCs w:val="24"/>
        </w:rPr>
        <w:t>sebelum</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penanaman</w:t>
      </w:r>
      <w:r>
        <w:rPr>
          <w:rFonts w:cs="Times New Roman"/>
          <w:szCs w:val="24"/>
        </w:rPr>
        <w:t xml:space="preserve"> </w:t>
      </w:r>
      <w:r>
        <w:rPr>
          <w:rFonts w:cs="Times New Roman"/>
          <w:szCs w:val="24"/>
        </w:rPr>
        <w:t>keikhlasan</w:t>
      </w:r>
      <w:r>
        <w:rPr>
          <w:rFonts w:cs="Times New Roman"/>
          <w:szCs w:val="24"/>
        </w:rPr>
        <w:t xml:space="preserve">, </w:t>
      </w:r>
      <w:r>
        <w:rPr>
          <w:rFonts w:cs="Times New Roman"/>
          <w:szCs w:val="24"/>
        </w:rPr>
        <w:t>serta</w:t>
      </w:r>
      <w:r>
        <w:rPr>
          <w:rFonts w:cs="Times New Roman"/>
          <w:szCs w:val="24"/>
        </w:rPr>
        <w:t xml:space="preserve"> </w:t>
      </w:r>
      <w:r>
        <w:rPr>
          <w:rFonts w:cs="Times New Roman"/>
          <w:szCs w:val="24"/>
        </w:rPr>
        <w:t>pemberian</w:t>
      </w:r>
      <w:r>
        <w:rPr>
          <w:rFonts w:cs="Times New Roman"/>
          <w:szCs w:val="24"/>
        </w:rPr>
        <w:t xml:space="preserve"> </w:t>
      </w:r>
      <w:r>
        <w:rPr>
          <w:rFonts w:cs="Times New Roman"/>
          <w:szCs w:val="24"/>
        </w:rPr>
        <w:t>pemahaman</w:t>
      </w:r>
      <w:r>
        <w:rPr>
          <w:rFonts w:cs="Times New Roman"/>
          <w:szCs w:val="24"/>
        </w:rPr>
        <w:t xml:space="preserve"> </w:t>
      </w:r>
      <w:r>
        <w:rPr>
          <w:rFonts w:cs="Times New Roman"/>
          <w:szCs w:val="24"/>
        </w:rPr>
        <w:t>mengenai</w:t>
      </w:r>
      <w:r>
        <w:rPr>
          <w:rFonts w:cs="Times New Roman"/>
          <w:szCs w:val="24"/>
        </w:rPr>
        <w:t xml:space="preserve"> </w:t>
      </w:r>
      <w:r>
        <w:rPr>
          <w:rFonts w:cs="Times New Roman"/>
          <w:szCs w:val="24"/>
        </w:rPr>
        <w:t>keutamaan</w:t>
      </w:r>
      <w:r>
        <w:rPr>
          <w:rFonts w:cs="Times New Roman"/>
          <w:szCs w:val="24"/>
        </w:rPr>
        <w:t xml:space="preserve"> </w:t>
      </w:r>
      <w:r>
        <w:rPr>
          <w:rFonts w:cs="Times New Roman"/>
          <w:szCs w:val="24"/>
        </w:rPr>
        <w:t>ilmu</w:t>
      </w:r>
      <w:r>
        <w:rPr>
          <w:rFonts w:cs="Times New Roman"/>
          <w:szCs w:val="24"/>
        </w:rPr>
        <w:t xml:space="preserve"> dan </w:t>
      </w:r>
      <w:r>
        <w:rPr>
          <w:rFonts w:cs="Times New Roman"/>
          <w:szCs w:val="24"/>
        </w:rPr>
        <w:t>pahala</w:t>
      </w:r>
      <w:r>
        <w:rPr>
          <w:rFonts w:cs="Times New Roman"/>
          <w:szCs w:val="24"/>
        </w:rPr>
        <w:t xml:space="preserve"> </w:t>
      </w:r>
      <w:r>
        <w:rPr>
          <w:rFonts w:cs="Times New Roman"/>
          <w:szCs w:val="24"/>
        </w:rPr>
        <w:t>bagi</w:t>
      </w:r>
      <w:r>
        <w:rPr>
          <w:rFonts w:cs="Times New Roman"/>
          <w:szCs w:val="24"/>
        </w:rPr>
        <w:t xml:space="preserve"> orang yang </w:t>
      </w:r>
      <w:r>
        <w:rPr>
          <w:rFonts w:cs="Times New Roman"/>
          <w:szCs w:val="24"/>
        </w:rPr>
        <w:t>bersungguh-sungguh</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menuntut</w:t>
      </w:r>
      <w:r>
        <w:rPr>
          <w:rFonts w:cs="Times New Roman"/>
          <w:szCs w:val="24"/>
        </w:rPr>
        <w:t xml:space="preserve"> </w:t>
      </w:r>
      <w:r>
        <w:rPr>
          <w:rFonts w:cs="Times New Roman"/>
          <w:szCs w:val="24"/>
        </w:rPr>
        <w:t>ilmu</w:t>
      </w:r>
      <w:r>
        <w:rPr>
          <w:rFonts w:cs="Times New Roman"/>
          <w:szCs w:val="24"/>
        </w:rPr>
        <w:t xml:space="preserve">, </w:t>
      </w:r>
      <w:r>
        <w:rPr>
          <w:rFonts w:cs="Times New Roman"/>
          <w:szCs w:val="24"/>
        </w:rPr>
        <w:t>motivasi</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perspektif</w:t>
      </w:r>
      <w:r>
        <w:rPr>
          <w:rFonts w:cs="Times New Roman"/>
          <w:szCs w:val="24"/>
        </w:rPr>
        <w:t xml:space="preserve"> Islam </w:t>
      </w:r>
      <w:r>
        <w:rPr>
          <w:rFonts w:cs="Times New Roman"/>
          <w:szCs w:val="24"/>
        </w:rPr>
        <w:t>dapat</w:t>
      </w:r>
      <w:r>
        <w:rPr>
          <w:rFonts w:cs="Times New Roman"/>
          <w:szCs w:val="24"/>
        </w:rPr>
        <w:t xml:space="preserve"> </w:t>
      </w:r>
      <w:r>
        <w:rPr>
          <w:rFonts w:cs="Times New Roman"/>
          <w:szCs w:val="24"/>
        </w:rPr>
        <w:t>dibangun</w:t>
      </w:r>
      <w:r>
        <w:rPr>
          <w:rFonts w:cs="Times New Roman"/>
          <w:szCs w:val="24"/>
        </w:rPr>
        <w:t xml:space="preserve"> </w:t>
      </w:r>
      <w:r>
        <w:rPr>
          <w:rFonts w:cs="Times New Roman"/>
          <w:szCs w:val="24"/>
        </w:rPr>
        <w:t>melalui</w:t>
      </w:r>
      <w:r>
        <w:rPr>
          <w:rFonts w:cs="Times New Roman"/>
          <w:szCs w:val="24"/>
        </w:rPr>
        <w:t xml:space="preserve"> </w:t>
      </w:r>
      <w:r>
        <w:rPr>
          <w:rFonts w:cs="Times New Roman"/>
          <w:szCs w:val="24"/>
        </w:rPr>
        <w:t>integrasi</w:t>
      </w:r>
      <w:r>
        <w:rPr>
          <w:rFonts w:cs="Times New Roman"/>
          <w:szCs w:val="24"/>
        </w:rPr>
        <w:t xml:space="preserve"> </w:t>
      </w:r>
      <w:r>
        <w:rPr>
          <w:rFonts w:cs="Times New Roman"/>
          <w:szCs w:val="24"/>
        </w:rPr>
        <w:t>tiga</w:t>
      </w:r>
      <w:r>
        <w:rPr>
          <w:rFonts w:cs="Times New Roman"/>
          <w:szCs w:val="24"/>
        </w:rPr>
        <w:t xml:space="preserve"> </w:t>
      </w:r>
      <w:r>
        <w:rPr>
          <w:rFonts w:cs="Times New Roman"/>
          <w:szCs w:val="24"/>
        </w:rPr>
        <w:t>unsur</w:t>
      </w:r>
      <w:r>
        <w:rPr>
          <w:rFonts w:cs="Times New Roman"/>
          <w:szCs w:val="24"/>
        </w:rPr>
        <w:t xml:space="preserve"> </w:t>
      </w:r>
      <w:r>
        <w:rPr>
          <w:rFonts w:cs="Times New Roman"/>
          <w:szCs w:val="24"/>
        </w:rPr>
        <w:t>utama</w:t>
      </w:r>
      <w:r>
        <w:rPr>
          <w:rFonts w:cs="Times New Roman"/>
          <w:szCs w:val="24"/>
        </w:rPr>
        <w:t xml:space="preserve">, </w:t>
      </w:r>
      <w:r>
        <w:rPr>
          <w:rFonts w:cs="Times New Roman"/>
          <w:szCs w:val="24"/>
        </w:rPr>
        <w:t>yaitu</w:t>
      </w:r>
      <w:r>
        <w:rPr>
          <w:rFonts w:cs="Times New Roman"/>
          <w:szCs w:val="24"/>
        </w:rPr>
        <w:t xml:space="preserve"> </w:t>
      </w:r>
      <w:r>
        <w:rPr>
          <w:rFonts w:cs="Times New Roman"/>
          <w:szCs w:val="24"/>
        </w:rPr>
        <w:t>niat</w:t>
      </w:r>
      <w:r>
        <w:rPr>
          <w:rFonts w:cs="Times New Roman"/>
          <w:szCs w:val="24"/>
        </w:rPr>
        <w:t xml:space="preserve">, </w:t>
      </w:r>
      <w:r>
        <w:rPr>
          <w:rFonts w:cs="Times New Roman"/>
          <w:szCs w:val="24"/>
        </w:rPr>
        <w:t>keikhlasan</w:t>
      </w:r>
      <w:r>
        <w:rPr>
          <w:rFonts w:cs="Times New Roman"/>
          <w:szCs w:val="24"/>
        </w:rPr>
        <w:t xml:space="preserve">, dan </w:t>
      </w:r>
      <w:r>
        <w:rPr>
          <w:rFonts w:cs="Times New Roman"/>
          <w:szCs w:val="24"/>
        </w:rPr>
        <w:t>orientasi</w:t>
      </w:r>
      <w:r>
        <w:rPr>
          <w:rFonts w:cs="Times New Roman"/>
          <w:szCs w:val="24"/>
        </w:rPr>
        <w:t xml:space="preserve"> </w:t>
      </w:r>
      <w:r>
        <w:rPr>
          <w:rFonts w:cs="Times New Roman"/>
          <w:szCs w:val="24"/>
        </w:rPr>
        <w:t>terhadap</w:t>
      </w:r>
      <w:r>
        <w:rPr>
          <w:rFonts w:cs="Times New Roman"/>
          <w:szCs w:val="24"/>
        </w:rPr>
        <w:t xml:space="preserve"> </w:t>
      </w:r>
      <w:r>
        <w:rPr>
          <w:rFonts w:cs="Times New Roman"/>
          <w:szCs w:val="24"/>
        </w:rPr>
        <w:t>pahala</w:t>
      </w:r>
      <w:r>
        <w:rPr>
          <w:rFonts w:cs="Times New Roman"/>
          <w:szCs w:val="24"/>
        </w:rPr>
        <w:t xml:space="preserve">. </w:t>
      </w:r>
      <w:r>
        <w:rPr>
          <w:rFonts w:cs="Times New Roman"/>
          <w:szCs w:val="24"/>
        </w:rPr>
        <w:t>Ketiga</w:t>
      </w:r>
      <w:r>
        <w:rPr>
          <w:rFonts w:cs="Times New Roman"/>
          <w:szCs w:val="24"/>
        </w:rPr>
        <w:t xml:space="preserve"> </w:t>
      </w:r>
      <w:r>
        <w:rPr>
          <w:rFonts w:cs="Times New Roman"/>
          <w:szCs w:val="24"/>
        </w:rPr>
        <w:t>unsur</w:t>
      </w:r>
      <w:r>
        <w:rPr>
          <w:rFonts w:cs="Times New Roman"/>
          <w:szCs w:val="24"/>
        </w:rPr>
        <w:t xml:space="preserve"> </w:t>
      </w:r>
      <w:r>
        <w:rPr>
          <w:rFonts w:cs="Times New Roman"/>
          <w:szCs w:val="24"/>
        </w:rPr>
        <w:t>tersebut</w:t>
      </w:r>
      <w:r>
        <w:rPr>
          <w:rFonts w:cs="Times New Roman"/>
          <w:szCs w:val="24"/>
        </w:rPr>
        <w:t xml:space="preserve"> </w:t>
      </w:r>
      <w:r>
        <w:rPr>
          <w:rFonts w:cs="Times New Roman"/>
          <w:szCs w:val="24"/>
        </w:rPr>
        <w:t>membentuk</w:t>
      </w:r>
      <w:r>
        <w:rPr>
          <w:rFonts w:cs="Times New Roman"/>
          <w:szCs w:val="24"/>
        </w:rPr>
        <w:t xml:space="preserve"> </w:t>
      </w:r>
      <w:r>
        <w:rPr>
          <w:rFonts w:cs="Times New Roman"/>
          <w:szCs w:val="24"/>
        </w:rPr>
        <w:t>motivasi</w:t>
      </w:r>
      <w:r>
        <w:rPr>
          <w:rFonts w:cs="Times New Roman"/>
          <w:szCs w:val="24"/>
        </w:rPr>
        <w:t xml:space="preserve"> yang </w:t>
      </w:r>
      <w:r>
        <w:rPr>
          <w:rFonts w:cs="Times New Roman"/>
          <w:szCs w:val="24"/>
        </w:rPr>
        <w:t>tidak</w:t>
      </w:r>
      <w:r>
        <w:rPr>
          <w:rFonts w:cs="Times New Roman"/>
          <w:szCs w:val="24"/>
        </w:rPr>
        <w:t xml:space="preserve"> </w:t>
      </w:r>
      <w:r>
        <w:rPr>
          <w:rFonts w:cs="Times New Roman"/>
          <w:szCs w:val="24"/>
        </w:rPr>
        <w:t>hanya</w:t>
      </w:r>
      <w:r>
        <w:rPr>
          <w:rFonts w:cs="Times New Roman"/>
          <w:szCs w:val="24"/>
        </w:rPr>
        <w:t xml:space="preserve"> </w:t>
      </w:r>
      <w:r>
        <w:rPr>
          <w:rFonts w:cs="Times New Roman"/>
          <w:szCs w:val="24"/>
        </w:rPr>
        <w:t>bersifat</w:t>
      </w:r>
      <w:r>
        <w:rPr>
          <w:rFonts w:cs="Times New Roman"/>
          <w:szCs w:val="24"/>
        </w:rPr>
        <w:t xml:space="preserve"> </w:t>
      </w:r>
      <w:r>
        <w:rPr>
          <w:rFonts w:cs="Times New Roman"/>
          <w:szCs w:val="24"/>
        </w:rPr>
        <w:t>kognitif</w:t>
      </w:r>
      <w:r>
        <w:rPr>
          <w:rFonts w:cs="Times New Roman"/>
          <w:szCs w:val="24"/>
        </w:rPr>
        <w:t xml:space="preserve"> dan </w:t>
      </w:r>
      <w:r>
        <w:rPr>
          <w:rFonts w:cs="Times New Roman"/>
          <w:szCs w:val="24"/>
        </w:rPr>
        <w:t>psikologis</w:t>
      </w:r>
      <w:r>
        <w:rPr>
          <w:rFonts w:cs="Times New Roman"/>
          <w:szCs w:val="24"/>
        </w:rPr>
        <w:t xml:space="preserve">, </w:t>
      </w:r>
      <w:r>
        <w:rPr>
          <w:rFonts w:cs="Times New Roman"/>
          <w:szCs w:val="24"/>
        </w:rPr>
        <w:t>tetapi</w:t>
      </w:r>
      <w:r>
        <w:rPr>
          <w:rFonts w:cs="Times New Roman"/>
          <w:szCs w:val="24"/>
        </w:rPr>
        <w:t xml:space="preserve"> juga moral dan spiritual. </w:t>
      </w:r>
      <w:r>
        <w:rPr>
          <w:rFonts w:cs="Times New Roman"/>
          <w:szCs w:val="24"/>
        </w:rPr>
        <w:t>Dengan</w:t>
      </w:r>
      <w:r>
        <w:rPr>
          <w:rFonts w:cs="Times New Roman"/>
          <w:szCs w:val="24"/>
        </w:rPr>
        <w:t xml:space="preserve"> </w:t>
      </w:r>
      <w:r>
        <w:rPr>
          <w:rFonts w:cs="Times New Roman"/>
          <w:szCs w:val="24"/>
        </w:rPr>
        <w:t>adanya</w:t>
      </w:r>
      <w:r>
        <w:rPr>
          <w:rFonts w:cs="Times New Roman"/>
          <w:szCs w:val="24"/>
        </w:rPr>
        <w:t xml:space="preserve"> </w:t>
      </w:r>
      <w:r>
        <w:rPr>
          <w:rFonts w:cs="Times New Roman"/>
          <w:szCs w:val="24"/>
        </w:rPr>
        <w:t>niat</w:t>
      </w:r>
      <w:r>
        <w:rPr>
          <w:rFonts w:cs="Times New Roman"/>
          <w:szCs w:val="24"/>
        </w:rPr>
        <w:t xml:space="preserve"> yang </w:t>
      </w:r>
      <w:r>
        <w:rPr>
          <w:rFonts w:cs="Times New Roman"/>
          <w:szCs w:val="24"/>
        </w:rPr>
        <w:t>benar</w:t>
      </w:r>
      <w:r>
        <w:rPr>
          <w:rFonts w:cs="Times New Roman"/>
          <w:szCs w:val="24"/>
        </w:rPr>
        <w:t xml:space="preserve">,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w:t>
      </w:r>
      <w:r>
        <w:rPr>
          <w:rFonts w:cs="Times New Roman"/>
          <w:szCs w:val="24"/>
        </w:rPr>
        <w:t>memiliki</w:t>
      </w:r>
      <w:r>
        <w:rPr>
          <w:rFonts w:cs="Times New Roman"/>
          <w:szCs w:val="24"/>
        </w:rPr>
        <w:t xml:space="preserve"> </w:t>
      </w:r>
      <w:r>
        <w:rPr>
          <w:rFonts w:cs="Times New Roman"/>
          <w:szCs w:val="24"/>
        </w:rPr>
        <w:t>arah</w:t>
      </w:r>
      <w:r>
        <w:rPr>
          <w:rFonts w:cs="Times New Roman"/>
          <w:szCs w:val="24"/>
        </w:rPr>
        <w:t xml:space="preserve"> yang </w:t>
      </w:r>
      <w:r>
        <w:rPr>
          <w:rFonts w:cs="Times New Roman"/>
          <w:szCs w:val="24"/>
        </w:rPr>
        <w:t>jelas</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melalui</w:t>
      </w:r>
      <w:r>
        <w:rPr>
          <w:rFonts w:cs="Times New Roman"/>
          <w:szCs w:val="24"/>
        </w:rPr>
        <w:t xml:space="preserve"> </w:t>
      </w:r>
      <w:r>
        <w:rPr>
          <w:rFonts w:cs="Times New Roman"/>
          <w:szCs w:val="24"/>
        </w:rPr>
        <w:t>keikhlasan</w:t>
      </w:r>
      <w:r>
        <w:rPr>
          <w:rFonts w:cs="Times New Roman"/>
          <w:szCs w:val="24"/>
        </w:rPr>
        <w:t xml:space="preserve">, </w:t>
      </w:r>
      <w:r>
        <w:rPr>
          <w:rFonts w:cs="Times New Roman"/>
          <w:szCs w:val="24"/>
        </w:rPr>
        <w:t>mereka</w:t>
      </w:r>
      <w:r>
        <w:rPr>
          <w:rFonts w:cs="Times New Roman"/>
          <w:szCs w:val="24"/>
        </w:rPr>
        <w:t xml:space="preserve"> </w:t>
      </w:r>
      <w:r>
        <w:rPr>
          <w:rFonts w:cs="Times New Roman"/>
          <w:szCs w:val="24"/>
        </w:rPr>
        <w:t>dapat</w:t>
      </w:r>
      <w:r>
        <w:rPr>
          <w:rFonts w:cs="Times New Roman"/>
          <w:szCs w:val="24"/>
        </w:rPr>
        <w:t xml:space="preserve"> </w:t>
      </w:r>
      <w:r>
        <w:rPr>
          <w:rFonts w:cs="Times New Roman"/>
          <w:szCs w:val="24"/>
        </w:rPr>
        <w:t>mempertahankan</w:t>
      </w:r>
      <w:r>
        <w:rPr>
          <w:rFonts w:cs="Times New Roman"/>
          <w:szCs w:val="24"/>
        </w:rPr>
        <w:t xml:space="preserve"> </w:t>
      </w:r>
      <w:r>
        <w:rPr>
          <w:rFonts w:cs="Times New Roman"/>
          <w:szCs w:val="24"/>
        </w:rPr>
        <w:t>semangat</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meskipun</w:t>
      </w:r>
      <w:r>
        <w:rPr>
          <w:rFonts w:cs="Times New Roman"/>
          <w:szCs w:val="24"/>
        </w:rPr>
        <w:t xml:space="preserve"> </w:t>
      </w:r>
      <w:r>
        <w:rPr>
          <w:rFonts w:cs="Times New Roman"/>
          <w:szCs w:val="24"/>
        </w:rPr>
        <w:t>menghadapi</w:t>
      </w:r>
      <w:r>
        <w:rPr>
          <w:rFonts w:cs="Times New Roman"/>
          <w:szCs w:val="24"/>
        </w:rPr>
        <w:t xml:space="preserve"> </w:t>
      </w:r>
      <w:r>
        <w:rPr>
          <w:rFonts w:cs="Times New Roman"/>
          <w:szCs w:val="24"/>
        </w:rPr>
        <w:t>berbagai</w:t>
      </w:r>
      <w:r>
        <w:rPr>
          <w:rFonts w:cs="Times New Roman"/>
          <w:szCs w:val="24"/>
        </w:rPr>
        <w:t xml:space="preserve"> </w:t>
      </w:r>
      <w:r>
        <w:rPr>
          <w:rFonts w:cs="Times New Roman"/>
          <w:szCs w:val="24"/>
        </w:rPr>
        <w:t>kesulitan</w:t>
      </w:r>
      <w:r>
        <w:rPr>
          <w:rFonts w:cs="Times New Roman"/>
          <w:szCs w:val="24"/>
        </w:rPr>
        <w:t xml:space="preserve">; </w:t>
      </w:r>
      <w:r>
        <w:rPr>
          <w:rFonts w:cs="Times New Roman"/>
          <w:szCs w:val="24"/>
        </w:rPr>
        <w:t>sedangkan</w:t>
      </w:r>
      <w:r>
        <w:rPr>
          <w:rFonts w:cs="Times New Roman"/>
          <w:szCs w:val="24"/>
        </w:rPr>
        <w:t xml:space="preserve"> </w:t>
      </w:r>
      <w:r>
        <w:rPr>
          <w:rFonts w:cs="Times New Roman"/>
          <w:szCs w:val="24"/>
        </w:rPr>
        <w:t>orientasi</w:t>
      </w:r>
      <w:r>
        <w:rPr>
          <w:rFonts w:cs="Times New Roman"/>
          <w:szCs w:val="24"/>
        </w:rPr>
        <w:t xml:space="preserve"> </w:t>
      </w:r>
      <w:r>
        <w:rPr>
          <w:rFonts w:cs="Times New Roman"/>
          <w:szCs w:val="24"/>
        </w:rPr>
        <w:t>pahala</w:t>
      </w:r>
      <w:r>
        <w:rPr>
          <w:rFonts w:cs="Times New Roman"/>
          <w:szCs w:val="24"/>
        </w:rPr>
        <w:t xml:space="preserve"> </w:t>
      </w:r>
      <w:r>
        <w:rPr>
          <w:rFonts w:cs="Times New Roman"/>
          <w:szCs w:val="24"/>
        </w:rPr>
        <w:t>memberikan</w:t>
      </w:r>
      <w:r>
        <w:rPr>
          <w:rFonts w:cs="Times New Roman"/>
          <w:szCs w:val="24"/>
        </w:rPr>
        <w:t xml:space="preserve"> </w:t>
      </w:r>
      <w:r>
        <w:rPr>
          <w:rFonts w:cs="Times New Roman"/>
          <w:szCs w:val="24"/>
        </w:rPr>
        <w:t>dorongan</w:t>
      </w:r>
      <w:r>
        <w:rPr>
          <w:rFonts w:cs="Times New Roman"/>
          <w:szCs w:val="24"/>
        </w:rPr>
        <w:t xml:space="preserve"> spiritual </w:t>
      </w:r>
      <w:r>
        <w:rPr>
          <w:rFonts w:cs="Times New Roman"/>
          <w:szCs w:val="24"/>
        </w:rPr>
        <w:t>bahwa</w:t>
      </w:r>
      <w:r>
        <w:rPr>
          <w:rFonts w:cs="Times New Roman"/>
          <w:szCs w:val="24"/>
        </w:rPr>
        <w:t xml:space="preserve"> </w:t>
      </w:r>
      <w:r>
        <w:rPr>
          <w:rFonts w:cs="Times New Roman"/>
          <w:szCs w:val="24"/>
        </w:rPr>
        <w:t>aktivitas</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memiliki</w:t>
      </w:r>
      <w:r>
        <w:rPr>
          <w:rFonts w:cs="Times New Roman"/>
          <w:szCs w:val="24"/>
        </w:rPr>
        <w:t xml:space="preserve"> </w:t>
      </w:r>
      <w:r>
        <w:rPr>
          <w:rFonts w:cs="Times New Roman"/>
          <w:szCs w:val="24"/>
        </w:rPr>
        <w:t>nilai</w:t>
      </w:r>
      <w:r>
        <w:rPr>
          <w:rFonts w:cs="Times New Roman"/>
          <w:szCs w:val="24"/>
        </w:rPr>
        <w:t xml:space="preserve"> ibadah</w:t>
      </w:r>
      <w:r>
        <w:rPr>
          <w:rStyle w:val="style38"/>
          <w:rFonts w:cs="Times New Roman"/>
          <w:szCs w:val="24"/>
        </w:rPr>
        <w:footnoteReference w:id="10"/>
      </w:r>
      <w:r>
        <w:rPr>
          <w:rFonts w:cs="Times New Roman"/>
          <w:szCs w:val="24"/>
        </w:rPr>
        <w:t>.</w:t>
      </w:r>
    </w:p>
    <w:p w14:paraId="4223D47E">
      <w:pPr>
        <w:pStyle w:val="style0"/>
        <w:spacing w:lineRule="auto" w:line="360"/>
        <w:ind w:left="360" w:firstLine="720"/>
        <w:rPr>
          <w:rFonts w:cs="Times New Roman"/>
          <w:szCs w:val="24"/>
        </w:rPr>
      </w:pPr>
      <w:r>
        <w:rPr>
          <w:rFonts w:cs="Times New Roman"/>
          <w:szCs w:val="24"/>
        </w:rPr>
        <w:t>Berdasarkan</w:t>
      </w:r>
      <w:r>
        <w:rPr>
          <w:rFonts w:cs="Times New Roman"/>
          <w:szCs w:val="24"/>
        </w:rPr>
        <w:t xml:space="preserve"> </w:t>
      </w:r>
      <w:r>
        <w:rPr>
          <w:rFonts w:cs="Times New Roman"/>
          <w:szCs w:val="24"/>
        </w:rPr>
        <w:t>uraian</w:t>
      </w:r>
      <w:r>
        <w:rPr>
          <w:rFonts w:cs="Times New Roman"/>
          <w:szCs w:val="24"/>
        </w:rPr>
        <w:t xml:space="preserve"> </w:t>
      </w:r>
      <w:r>
        <w:rPr>
          <w:rFonts w:cs="Times New Roman"/>
          <w:szCs w:val="24"/>
        </w:rPr>
        <w:t>tersebut</w:t>
      </w:r>
      <w:r>
        <w:rPr>
          <w:rFonts w:cs="Times New Roman"/>
          <w:szCs w:val="24"/>
        </w:rPr>
        <w:t xml:space="preserve">, strategi </w:t>
      </w:r>
      <w:r>
        <w:rPr>
          <w:rFonts w:cs="Times New Roman"/>
          <w:szCs w:val="24"/>
        </w:rPr>
        <w:t>meningkatkan</w:t>
      </w:r>
      <w:r>
        <w:rPr>
          <w:rFonts w:cs="Times New Roman"/>
          <w:szCs w:val="24"/>
        </w:rPr>
        <w:t xml:space="preserve"> </w:t>
      </w:r>
      <w:r>
        <w:rPr>
          <w:rFonts w:cs="Times New Roman"/>
          <w:szCs w:val="24"/>
        </w:rPr>
        <w:t>motivasi</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berbasis</w:t>
      </w:r>
      <w:r>
        <w:rPr>
          <w:rFonts w:cs="Times New Roman"/>
          <w:szCs w:val="24"/>
        </w:rPr>
        <w:t xml:space="preserve"> </w:t>
      </w:r>
      <w:r>
        <w:rPr>
          <w:rFonts w:cs="Times New Roman"/>
          <w:szCs w:val="24"/>
        </w:rPr>
        <w:t>nilai-nilai</w:t>
      </w:r>
      <w:r>
        <w:rPr>
          <w:rFonts w:cs="Times New Roman"/>
          <w:szCs w:val="24"/>
        </w:rPr>
        <w:t xml:space="preserve"> Islam </w:t>
      </w:r>
      <w:r>
        <w:rPr>
          <w:rFonts w:cs="Times New Roman"/>
          <w:szCs w:val="24"/>
        </w:rPr>
        <w:t>dapat</w:t>
      </w:r>
      <w:r>
        <w:rPr>
          <w:rFonts w:cs="Times New Roman"/>
          <w:szCs w:val="24"/>
        </w:rPr>
        <w:t xml:space="preserve"> </w:t>
      </w:r>
      <w:r>
        <w:rPr>
          <w:rFonts w:cs="Times New Roman"/>
          <w:szCs w:val="24"/>
        </w:rPr>
        <w:t>dilakukan</w:t>
      </w:r>
      <w:r>
        <w:rPr>
          <w:rFonts w:cs="Times New Roman"/>
          <w:szCs w:val="24"/>
        </w:rPr>
        <w:t xml:space="preserve"> </w:t>
      </w:r>
      <w:r>
        <w:rPr>
          <w:rFonts w:cs="Times New Roman"/>
          <w:szCs w:val="24"/>
        </w:rPr>
        <w:t>melalui</w:t>
      </w:r>
      <w:r>
        <w:rPr>
          <w:rFonts w:cs="Times New Roman"/>
          <w:szCs w:val="24"/>
        </w:rPr>
        <w:t xml:space="preserve"> </w:t>
      </w:r>
      <w:r>
        <w:rPr>
          <w:rFonts w:cs="Times New Roman"/>
          <w:szCs w:val="24"/>
        </w:rPr>
        <w:t>beberapa</w:t>
      </w:r>
      <w:r>
        <w:rPr>
          <w:rFonts w:cs="Times New Roman"/>
          <w:szCs w:val="24"/>
        </w:rPr>
        <w:t xml:space="preserve"> </w:t>
      </w:r>
      <w:r>
        <w:rPr>
          <w:rFonts w:cs="Times New Roman"/>
          <w:szCs w:val="24"/>
        </w:rPr>
        <w:t>pendekatan</w:t>
      </w:r>
      <w:r>
        <w:rPr>
          <w:rFonts w:cs="Times New Roman"/>
          <w:szCs w:val="24"/>
        </w:rPr>
        <w:t xml:space="preserve"> yang </w:t>
      </w:r>
      <w:r>
        <w:rPr>
          <w:rFonts w:cs="Times New Roman"/>
          <w:szCs w:val="24"/>
        </w:rPr>
        <w:t>saling</w:t>
      </w:r>
      <w:r>
        <w:rPr>
          <w:rFonts w:cs="Times New Roman"/>
          <w:szCs w:val="24"/>
        </w:rPr>
        <w:t xml:space="preserve"> </w:t>
      </w:r>
      <w:r>
        <w:rPr>
          <w:rFonts w:cs="Times New Roman"/>
          <w:szCs w:val="24"/>
        </w:rPr>
        <w:t>melengkapi</w:t>
      </w:r>
      <w:r>
        <w:rPr>
          <w:rFonts w:cs="Times New Roman"/>
          <w:szCs w:val="24"/>
        </w:rPr>
        <w:t xml:space="preserve">. </w:t>
      </w:r>
      <w:r>
        <w:rPr>
          <w:rFonts w:cs="Times New Roman"/>
          <w:szCs w:val="24"/>
        </w:rPr>
        <w:t>Pertama</w:t>
      </w:r>
      <w:r>
        <w:rPr>
          <w:rFonts w:cs="Times New Roman"/>
          <w:szCs w:val="24"/>
        </w:rPr>
        <w:t xml:space="preserve">, guru </w:t>
      </w:r>
      <w:r>
        <w:rPr>
          <w:rFonts w:cs="Times New Roman"/>
          <w:szCs w:val="24"/>
        </w:rPr>
        <w:t>perlu</w:t>
      </w:r>
      <w:r>
        <w:rPr>
          <w:rFonts w:cs="Times New Roman"/>
          <w:szCs w:val="24"/>
        </w:rPr>
        <w:t xml:space="preserve"> </w:t>
      </w:r>
      <w:r>
        <w:rPr>
          <w:rFonts w:cs="Times New Roman"/>
          <w:szCs w:val="24"/>
        </w:rPr>
        <w:t>meningkatkan</w:t>
      </w:r>
      <w:r>
        <w:rPr>
          <w:rFonts w:cs="Times New Roman"/>
          <w:szCs w:val="24"/>
        </w:rPr>
        <w:t xml:space="preserve"> </w:t>
      </w:r>
      <w:r>
        <w:rPr>
          <w:rFonts w:cs="Times New Roman"/>
          <w:szCs w:val="24"/>
        </w:rPr>
        <w:t>kompetensi</w:t>
      </w:r>
      <w:r>
        <w:rPr>
          <w:rFonts w:cs="Times New Roman"/>
          <w:szCs w:val="24"/>
        </w:rPr>
        <w:t xml:space="preserve"> </w:t>
      </w:r>
      <w:r>
        <w:rPr>
          <w:rFonts w:cs="Times New Roman"/>
          <w:szCs w:val="24"/>
        </w:rPr>
        <w:t>pedagogiknya</w:t>
      </w:r>
      <w:r>
        <w:rPr>
          <w:rFonts w:cs="Times New Roman"/>
          <w:szCs w:val="24"/>
        </w:rPr>
        <w:t xml:space="preserve"> </w:t>
      </w:r>
      <w:r>
        <w:rPr>
          <w:rFonts w:cs="Times New Roman"/>
          <w:szCs w:val="24"/>
        </w:rPr>
        <w:t>dengan</w:t>
      </w:r>
      <w:r>
        <w:rPr>
          <w:rFonts w:cs="Times New Roman"/>
          <w:szCs w:val="24"/>
        </w:rPr>
        <w:t xml:space="preserve"> </w:t>
      </w:r>
      <w:r>
        <w:rPr>
          <w:rFonts w:cs="Times New Roman"/>
          <w:szCs w:val="24"/>
        </w:rPr>
        <w:t>memilih</w:t>
      </w:r>
      <w:r>
        <w:rPr>
          <w:rFonts w:cs="Times New Roman"/>
          <w:szCs w:val="24"/>
        </w:rPr>
        <w:t xml:space="preserve"> </w:t>
      </w:r>
      <w:r>
        <w:rPr>
          <w:rFonts w:cs="Times New Roman"/>
          <w:szCs w:val="24"/>
        </w:rPr>
        <w:t>metode</w:t>
      </w:r>
      <w:r>
        <w:rPr>
          <w:rFonts w:cs="Times New Roman"/>
          <w:szCs w:val="24"/>
        </w:rPr>
        <w:t xml:space="preserve">, media, dan strategi </w:t>
      </w:r>
      <w:r>
        <w:rPr>
          <w:rFonts w:cs="Times New Roman"/>
          <w:szCs w:val="24"/>
        </w:rPr>
        <w:t>pembelajaran</w:t>
      </w:r>
      <w:r>
        <w:rPr>
          <w:rFonts w:cs="Times New Roman"/>
          <w:szCs w:val="24"/>
        </w:rPr>
        <w:t xml:space="preserve"> yang </w:t>
      </w:r>
      <w:r>
        <w:rPr>
          <w:rFonts w:cs="Times New Roman"/>
          <w:szCs w:val="24"/>
        </w:rPr>
        <w:t>sesuai</w:t>
      </w:r>
      <w:r>
        <w:rPr>
          <w:rFonts w:cs="Times New Roman"/>
          <w:szCs w:val="24"/>
        </w:rPr>
        <w:t xml:space="preserve"> </w:t>
      </w:r>
      <w:r>
        <w:rPr>
          <w:rFonts w:cs="Times New Roman"/>
          <w:szCs w:val="24"/>
        </w:rPr>
        <w:t>dengan</w:t>
      </w:r>
      <w:r>
        <w:rPr>
          <w:rFonts w:cs="Times New Roman"/>
          <w:szCs w:val="24"/>
        </w:rPr>
        <w:t xml:space="preserve"> </w:t>
      </w:r>
      <w:r>
        <w:rPr>
          <w:rFonts w:cs="Times New Roman"/>
          <w:szCs w:val="24"/>
        </w:rPr>
        <w:t>karakteristik</w:t>
      </w:r>
      <w:r>
        <w:rPr>
          <w:rFonts w:cs="Times New Roman"/>
          <w:szCs w:val="24"/>
        </w:rPr>
        <w:t xml:space="preserve">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w:t>
      </w:r>
      <w:r>
        <w:rPr>
          <w:rFonts w:cs="Times New Roman"/>
          <w:szCs w:val="24"/>
        </w:rPr>
        <w:t>Kedua</w:t>
      </w:r>
      <w:r>
        <w:rPr>
          <w:rFonts w:cs="Times New Roman"/>
          <w:szCs w:val="24"/>
        </w:rPr>
        <w:t xml:space="preserve">, guru </w:t>
      </w:r>
      <w:r>
        <w:rPr>
          <w:rFonts w:cs="Times New Roman"/>
          <w:szCs w:val="24"/>
        </w:rPr>
        <w:t>perlu</w:t>
      </w:r>
      <w:r>
        <w:rPr>
          <w:rFonts w:cs="Times New Roman"/>
          <w:szCs w:val="24"/>
        </w:rPr>
        <w:t xml:space="preserve"> </w:t>
      </w:r>
      <w:r>
        <w:rPr>
          <w:rFonts w:cs="Times New Roman"/>
          <w:szCs w:val="24"/>
        </w:rPr>
        <w:t>menciptakan</w:t>
      </w:r>
      <w:r>
        <w:rPr>
          <w:rFonts w:cs="Times New Roman"/>
          <w:szCs w:val="24"/>
        </w:rPr>
        <w:t xml:space="preserve"> </w:t>
      </w:r>
      <w:r>
        <w:rPr>
          <w:rFonts w:cs="Times New Roman"/>
          <w:szCs w:val="24"/>
        </w:rPr>
        <w:t>suasana</w:t>
      </w:r>
      <w:r>
        <w:rPr>
          <w:rFonts w:cs="Times New Roman"/>
          <w:szCs w:val="24"/>
        </w:rPr>
        <w:t xml:space="preserve"> </w:t>
      </w:r>
      <w:r>
        <w:rPr>
          <w:rFonts w:cs="Times New Roman"/>
          <w:szCs w:val="24"/>
        </w:rPr>
        <w:t>belajar</w:t>
      </w:r>
      <w:r>
        <w:rPr>
          <w:rFonts w:cs="Times New Roman"/>
          <w:szCs w:val="24"/>
        </w:rPr>
        <w:t xml:space="preserve"> yang </w:t>
      </w:r>
      <w:r>
        <w:rPr>
          <w:rFonts w:cs="Times New Roman"/>
          <w:szCs w:val="24"/>
        </w:rPr>
        <w:t>menyenangkan</w:t>
      </w:r>
      <w:r>
        <w:rPr>
          <w:rFonts w:cs="Times New Roman"/>
          <w:szCs w:val="24"/>
        </w:rPr>
        <w:t xml:space="preserve">, </w:t>
      </w:r>
      <w:r>
        <w:rPr>
          <w:rFonts w:cs="Times New Roman"/>
          <w:szCs w:val="24"/>
        </w:rPr>
        <w:t>komunikatif</w:t>
      </w:r>
      <w:r>
        <w:rPr>
          <w:rFonts w:cs="Times New Roman"/>
          <w:szCs w:val="24"/>
        </w:rPr>
        <w:t xml:space="preserve">, dan </w:t>
      </w:r>
      <w:r>
        <w:rPr>
          <w:rFonts w:cs="Times New Roman"/>
          <w:szCs w:val="24"/>
        </w:rPr>
        <w:t>memberikan</w:t>
      </w:r>
      <w:r>
        <w:rPr>
          <w:rFonts w:cs="Times New Roman"/>
          <w:szCs w:val="24"/>
        </w:rPr>
        <w:t xml:space="preserve"> </w:t>
      </w:r>
      <w:r>
        <w:rPr>
          <w:rFonts w:cs="Times New Roman"/>
          <w:szCs w:val="24"/>
        </w:rPr>
        <w:t>penghargaan</w:t>
      </w:r>
      <w:r>
        <w:rPr>
          <w:rFonts w:cs="Times New Roman"/>
          <w:szCs w:val="24"/>
        </w:rPr>
        <w:t xml:space="preserve"> </w:t>
      </w:r>
      <w:r>
        <w:rPr>
          <w:rFonts w:cs="Times New Roman"/>
          <w:szCs w:val="24"/>
        </w:rPr>
        <w:t>terhadap</w:t>
      </w:r>
      <w:r>
        <w:rPr>
          <w:rFonts w:cs="Times New Roman"/>
          <w:szCs w:val="24"/>
        </w:rPr>
        <w:t xml:space="preserve"> </w:t>
      </w:r>
      <w:r>
        <w:rPr>
          <w:rFonts w:cs="Times New Roman"/>
          <w:szCs w:val="24"/>
        </w:rPr>
        <w:t>usaha</w:t>
      </w:r>
      <w:r>
        <w:rPr>
          <w:rFonts w:cs="Times New Roman"/>
          <w:szCs w:val="24"/>
        </w:rPr>
        <w:t xml:space="preserve">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w:t>
      </w:r>
      <w:r>
        <w:rPr>
          <w:rFonts w:cs="Times New Roman"/>
          <w:szCs w:val="24"/>
        </w:rPr>
        <w:t>Ketiga</w:t>
      </w:r>
      <w:r>
        <w:rPr>
          <w:rFonts w:cs="Times New Roman"/>
          <w:szCs w:val="24"/>
        </w:rPr>
        <w:t xml:space="preserve">, proses </w:t>
      </w:r>
      <w:r>
        <w:rPr>
          <w:rFonts w:cs="Times New Roman"/>
          <w:szCs w:val="24"/>
        </w:rPr>
        <w:t>pembelajaran</w:t>
      </w:r>
      <w:r>
        <w:rPr>
          <w:rFonts w:cs="Times New Roman"/>
          <w:szCs w:val="24"/>
        </w:rPr>
        <w:t xml:space="preserve"> </w:t>
      </w:r>
      <w:r>
        <w:rPr>
          <w:rFonts w:cs="Times New Roman"/>
          <w:szCs w:val="24"/>
        </w:rPr>
        <w:t>perlu</w:t>
      </w:r>
      <w:r>
        <w:rPr>
          <w:rFonts w:cs="Times New Roman"/>
          <w:szCs w:val="24"/>
        </w:rPr>
        <w:t xml:space="preserve"> </w:t>
      </w:r>
      <w:r>
        <w:rPr>
          <w:rFonts w:cs="Times New Roman"/>
          <w:szCs w:val="24"/>
        </w:rPr>
        <w:t>mengintegrasikan</w:t>
      </w:r>
      <w:r>
        <w:rPr>
          <w:rFonts w:cs="Times New Roman"/>
          <w:szCs w:val="24"/>
        </w:rPr>
        <w:t xml:space="preserve"> </w:t>
      </w:r>
      <w:r>
        <w:rPr>
          <w:rFonts w:cs="Times New Roman"/>
          <w:szCs w:val="24"/>
        </w:rPr>
        <w:t>nilai-nilai</w:t>
      </w:r>
      <w:r>
        <w:rPr>
          <w:rFonts w:cs="Times New Roman"/>
          <w:szCs w:val="24"/>
        </w:rPr>
        <w:t xml:space="preserve"> Islam </w:t>
      </w:r>
      <w:r>
        <w:rPr>
          <w:rFonts w:cs="Times New Roman"/>
          <w:szCs w:val="24"/>
        </w:rPr>
        <w:t>melalui</w:t>
      </w:r>
      <w:r>
        <w:rPr>
          <w:rFonts w:cs="Times New Roman"/>
          <w:szCs w:val="24"/>
        </w:rPr>
        <w:t xml:space="preserve"> </w:t>
      </w:r>
      <w:r>
        <w:rPr>
          <w:rFonts w:cs="Times New Roman"/>
          <w:szCs w:val="24"/>
        </w:rPr>
        <w:t>penanaman</w:t>
      </w:r>
      <w:r>
        <w:rPr>
          <w:rFonts w:cs="Times New Roman"/>
          <w:szCs w:val="24"/>
        </w:rPr>
        <w:t xml:space="preserve"> </w:t>
      </w:r>
      <w:r>
        <w:rPr>
          <w:rFonts w:cs="Times New Roman"/>
          <w:szCs w:val="24"/>
        </w:rPr>
        <w:t>niat</w:t>
      </w:r>
      <w:r>
        <w:rPr>
          <w:rFonts w:cs="Times New Roman"/>
          <w:szCs w:val="24"/>
        </w:rPr>
        <w:t xml:space="preserve">, </w:t>
      </w:r>
      <w:r>
        <w:rPr>
          <w:rFonts w:cs="Times New Roman"/>
          <w:szCs w:val="24"/>
        </w:rPr>
        <w:t>keikhlasan</w:t>
      </w:r>
      <w:r>
        <w:rPr>
          <w:rFonts w:cs="Times New Roman"/>
          <w:szCs w:val="24"/>
        </w:rPr>
        <w:t xml:space="preserve">, </w:t>
      </w:r>
      <w:r>
        <w:rPr>
          <w:rFonts w:cs="Times New Roman"/>
          <w:szCs w:val="24"/>
        </w:rPr>
        <w:t>kecintaan</w:t>
      </w:r>
      <w:r>
        <w:rPr>
          <w:rFonts w:cs="Times New Roman"/>
          <w:szCs w:val="24"/>
        </w:rPr>
        <w:t xml:space="preserve"> </w:t>
      </w:r>
      <w:r>
        <w:rPr>
          <w:rFonts w:cs="Times New Roman"/>
          <w:szCs w:val="24"/>
        </w:rPr>
        <w:t>terhadap</w:t>
      </w:r>
      <w:r>
        <w:rPr>
          <w:rFonts w:cs="Times New Roman"/>
          <w:szCs w:val="24"/>
        </w:rPr>
        <w:t xml:space="preserve"> </w:t>
      </w:r>
      <w:r>
        <w:rPr>
          <w:rFonts w:cs="Times New Roman"/>
          <w:szCs w:val="24"/>
        </w:rPr>
        <w:t>ilmu</w:t>
      </w:r>
      <w:r>
        <w:rPr>
          <w:rFonts w:cs="Times New Roman"/>
          <w:szCs w:val="24"/>
        </w:rPr>
        <w:t xml:space="preserve">, dan </w:t>
      </w:r>
      <w:r>
        <w:rPr>
          <w:rFonts w:cs="Times New Roman"/>
          <w:szCs w:val="24"/>
        </w:rPr>
        <w:t>kesadaran</w:t>
      </w:r>
      <w:r>
        <w:rPr>
          <w:rFonts w:cs="Times New Roman"/>
          <w:szCs w:val="24"/>
        </w:rPr>
        <w:t xml:space="preserve"> </w:t>
      </w:r>
      <w:r>
        <w:rPr>
          <w:rFonts w:cs="Times New Roman"/>
          <w:szCs w:val="24"/>
        </w:rPr>
        <w:t>terhadap</w:t>
      </w:r>
      <w:r>
        <w:rPr>
          <w:rFonts w:cs="Times New Roman"/>
          <w:szCs w:val="24"/>
        </w:rPr>
        <w:t xml:space="preserve"> </w:t>
      </w:r>
      <w:r>
        <w:rPr>
          <w:rFonts w:cs="Times New Roman"/>
          <w:szCs w:val="24"/>
        </w:rPr>
        <w:t>pahala</w:t>
      </w:r>
      <w:r>
        <w:rPr>
          <w:rFonts w:cs="Times New Roman"/>
          <w:szCs w:val="24"/>
        </w:rPr>
        <w:t xml:space="preserve">. </w:t>
      </w:r>
      <w:r>
        <w:rPr>
          <w:rFonts w:cs="Times New Roman"/>
          <w:szCs w:val="24"/>
        </w:rPr>
        <w:t>Dengan</w:t>
      </w:r>
      <w:r>
        <w:rPr>
          <w:rFonts w:cs="Times New Roman"/>
          <w:szCs w:val="24"/>
        </w:rPr>
        <w:t xml:space="preserve"> </w:t>
      </w:r>
      <w:r>
        <w:rPr>
          <w:rFonts w:cs="Times New Roman"/>
          <w:szCs w:val="24"/>
        </w:rPr>
        <w:t>perpaduan</w:t>
      </w:r>
      <w:r>
        <w:rPr>
          <w:rFonts w:cs="Times New Roman"/>
          <w:szCs w:val="24"/>
        </w:rPr>
        <w:t xml:space="preserve"> </w:t>
      </w:r>
      <w:r>
        <w:rPr>
          <w:rFonts w:cs="Times New Roman"/>
          <w:szCs w:val="24"/>
        </w:rPr>
        <w:t>antara</w:t>
      </w:r>
      <w:r>
        <w:rPr>
          <w:rFonts w:cs="Times New Roman"/>
          <w:szCs w:val="24"/>
        </w:rPr>
        <w:t xml:space="preserve"> strategi </w:t>
      </w:r>
      <w:r>
        <w:rPr>
          <w:rFonts w:cs="Times New Roman"/>
          <w:szCs w:val="24"/>
        </w:rPr>
        <w:t>pedagogis</w:t>
      </w:r>
      <w:r>
        <w:rPr>
          <w:rFonts w:cs="Times New Roman"/>
          <w:szCs w:val="24"/>
        </w:rPr>
        <w:t xml:space="preserve"> dan </w:t>
      </w:r>
      <w:r>
        <w:rPr>
          <w:rFonts w:cs="Times New Roman"/>
          <w:szCs w:val="24"/>
        </w:rPr>
        <w:t>penguatan</w:t>
      </w:r>
      <w:r>
        <w:rPr>
          <w:rFonts w:cs="Times New Roman"/>
          <w:szCs w:val="24"/>
        </w:rPr>
        <w:t xml:space="preserve"> </w:t>
      </w:r>
      <w:r>
        <w:rPr>
          <w:rFonts w:cs="Times New Roman"/>
          <w:szCs w:val="24"/>
        </w:rPr>
        <w:t>nilai</w:t>
      </w:r>
      <w:r>
        <w:rPr>
          <w:rFonts w:cs="Times New Roman"/>
          <w:szCs w:val="24"/>
        </w:rPr>
        <w:t xml:space="preserve"> spiritual </w:t>
      </w:r>
      <w:r>
        <w:rPr>
          <w:rFonts w:cs="Times New Roman"/>
          <w:szCs w:val="24"/>
        </w:rPr>
        <w:t>tersebut</w:t>
      </w:r>
      <w:r>
        <w:rPr>
          <w:rFonts w:cs="Times New Roman"/>
          <w:szCs w:val="24"/>
        </w:rPr>
        <w:t xml:space="preserve">, </w:t>
      </w:r>
      <w:r>
        <w:rPr>
          <w:rFonts w:cs="Times New Roman"/>
          <w:szCs w:val="24"/>
        </w:rPr>
        <w:t>motivasi</w:t>
      </w:r>
      <w:r>
        <w:rPr>
          <w:rFonts w:cs="Times New Roman"/>
          <w:szCs w:val="24"/>
        </w:rPr>
        <w:t xml:space="preserve"> </w:t>
      </w:r>
      <w:r>
        <w:rPr>
          <w:rFonts w:cs="Times New Roman"/>
          <w:szCs w:val="24"/>
        </w:rPr>
        <w:t>belajar</w:t>
      </w:r>
      <w:r>
        <w:rPr>
          <w:rFonts w:cs="Times New Roman"/>
          <w:szCs w:val="24"/>
        </w:rPr>
        <w:t xml:space="preserve"> </w:t>
      </w:r>
      <w:r>
        <w:rPr>
          <w:rFonts w:cs="Times New Roman"/>
          <w:szCs w:val="24"/>
        </w:rPr>
        <w:t>peserta</w:t>
      </w:r>
      <w:r>
        <w:rPr>
          <w:rFonts w:cs="Times New Roman"/>
          <w:szCs w:val="24"/>
        </w:rPr>
        <w:t xml:space="preserve"> </w:t>
      </w:r>
      <w:r>
        <w:rPr>
          <w:rFonts w:cs="Times New Roman"/>
          <w:szCs w:val="24"/>
        </w:rPr>
        <w:t>didik</w:t>
      </w:r>
      <w:r>
        <w:rPr>
          <w:rFonts w:cs="Times New Roman"/>
          <w:szCs w:val="24"/>
        </w:rPr>
        <w:t xml:space="preserve"> </w:t>
      </w:r>
      <w:r>
        <w:rPr>
          <w:rFonts w:cs="Times New Roman"/>
          <w:szCs w:val="24"/>
        </w:rPr>
        <w:t>diharapkan</w:t>
      </w:r>
      <w:r>
        <w:rPr>
          <w:rFonts w:cs="Times New Roman"/>
          <w:szCs w:val="24"/>
        </w:rPr>
        <w:t xml:space="preserve"> </w:t>
      </w:r>
      <w:r>
        <w:rPr>
          <w:rFonts w:cs="Times New Roman"/>
          <w:szCs w:val="24"/>
        </w:rPr>
        <w:t>tidak</w:t>
      </w:r>
      <w:r>
        <w:rPr>
          <w:rFonts w:cs="Times New Roman"/>
          <w:szCs w:val="24"/>
        </w:rPr>
        <w:t xml:space="preserve"> </w:t>
      </w:r>
      <w:r>
        <w:rPr>
          <w:rFonts w:cs="Times New Roman"/>
          <w:szCs w:val="24"/>
        </w:rPr>
        <w:t>hanya</w:t>
      </w:r>
      <w:r>
        <w:rPr>
          <w:rFonts w:cs="Times New Roman"/>
          <w:szCs w:val="24"/>
        </w:rPr>
        <w:t xml:space="preserve"> </w:t>
      </w:r>
      <w:r>
        <w:rPr>
          <w:rFonts w:cs="Times New Roman"/>
          <w:szCs w:val="24"/>
        </w:rPr>
        <w:t>meningkat</w:t>
      </w:r>
      <w:r>
        <w:rPr>
          <w:rFonts w:cs="Times New Roman"/>
          <w:szCs w:val="24"/>
        </w:rPr>
        <w:t xml:space="preserve"> </w:t>
      </w:r>
      <w:r>
        <w:rPr>
          <w:rFonts w:cs="Times New Roman"/>
          <w:szCs w:val="24"/>
        </w:rPr>
        <w:t>dalam</w:t>
      </w:r>
      <w:r>
        <w:rPr>
          <w:rFonts w:cs="Times New Roman"/>
          <w:szCs w:val="24"/>
        </w:rPr>
        <w:t xml:space="preserve"> </w:t>
      </w:r>
      <w:r>
        <w:rPr>
          <w:rFonts w:cs="Times New Roman"/>
          <w:szCs w:val="24"/>
        </w:rPr>
        <w:t>jangka</w:t>
      </w:r>
      <w:r>
        <w:rPr>
          <w:rFonts w:cs="Times New Roman"/>
          <w:szCs w:val="24"/>
        </w:rPr>
        <w:t xml:space="preserve"> </w:t>
      </w:r>
      <w:r>
        <w:rPr>
          <w:rFonts w:cs="Times New Roman"/>
          <w:szCs w:val="24"/>
        </w:rPr>
        <w:t>pendek</w:t>
      </w:r>
      <w:r>
        <w:rPr>
          <w:rFonts w:cs="Times New Roman"/>
          <w:szCs w:val="24"/>
        </w:rPr>
        <w:t xml:space="preserve">, </w:t>
      </w:r>
      <w:r>
        <w:rPr>
          <w:rFonts w:cs="Times New Roman"/>
          <w:szCs w:val="24"/>
        </w:rPr>
        <w:t>tetapi</w:t>
      </w:r>
      <w:r>
        <w:rPr>
          <w:rFonts w:cs="Times New Roman"/>
          <w:szCs w:val="24"/>
        </w:rPr>
        <w:t xml:space="preserve"> juga </w:t>
      </w:r>
      <w:r>
        <w:rPr>
          <w:rFonts w:cs="Times New Roman"/>
          <w:szCs w:val="24"/>
        </w:rPr>
        <w:t>berkembang</w:t>
      </w:r>
      <w:r>
        <w:rPr>
          <w:rFonts w:cs="Times New Roman"/>
          <w:szCs w:val="24"/>
        </w:rPr>
        <w:t xml:space="preserve"> </w:t>
      </w:r>
      <w:r>
        <w:rPr>
          <w:rFonts w:cs="Times New Roman"/>
          <w:szCs w:val="24"/>
        </w:rPr>
        <w:t>menjadi</w:t>
      </w:r>
      <w:r>
        <w:rPr>
          <w:rFonts w:cs="Times New Roman"/>
          <w:szCs w:val="24"/>
        </w:rPr>
        <w:t xml:space="preserve"> </w:t>
      </w:r>
      <w:r>
        <w:rPr>
          <w:rFonts w:cs="Times New Roman"/>
          <w:szCs w:val="24"/>
        </w:rPr>
        <w:t>dorongan</w:t>
      </w:r>
      <w:r>
        <w:rPr>
          <w:rFonts w:cs="Times New Roman"/>
          <w:szCs w:val="24"/>
        </w:rPr>
        <w:t xml:space="preserve"> </w:t>
      </w:r>
      <w:r>
        <w:rPr>
          <w:rFonts w:cs="Times New Roman"/>
          <w:szCs w:val="24"/>
        </w:rPr>
        <w:t>intrinsik</w:t>
      </w:r>
      <w:r>
        <w:rPr>
          <w:rFonts w:cs="Times New Roman"/>
          <w:szCs w:val="24"/>
        </w:rPr>
        <w:t xml:space="preserve"> yang </w:t>
      </w:r>
      <w:r>
        <w:rPr>
          <w:rFonts w:cs="Times New Roman"/>
          <w:szCs w:val="24"/>
        </w:rPr>
        <w:t>lebih</w:t>
      </w:r>
      <w:r>
        <w:rPr>
          <w:rFonts w:cs="Times New Roman"/>
          <w:szCs w:val="24"/>
        </w:rPr>
        <w:t xml:space="preserve"> </w:t>
      </w:r>
      <w:r>
        <w:rPr>
          <w:rFonts w:cs="Times New Roman"/>
          <w:szCs w:val="24"/>
        </w:rPr>
        <w:t>kuat</w:t>
      </w:r>
      <w:r>
        <w:rPr>
          <w:rFonts w:cs="Times New Roman"/>
          <w:szCs w:val="24"/>
        </w:rPr>
        <w:t xml:space="preserve"> dan </w:t>
      </w:r>
      <w:r>
        <w:rPr>
          <w:rFonts w:cs="Times New Roman"/>
          <w:szCs w:val="24"/>
        </w:rPr>
        <w:t>berkelanjutan</w:t>
      </w:r>
      <w:r>
        <w:rPr>
          <w:rFonts w:cs="Times New Roman"/>
          <w:szCs w:val="24"/>
        </w:rPr>
        <w:t>.</w:t>
      </w:r>
    </w:p>
    <w:p w14:paraId="46FAD31A">
      <w:pPr>
        <w:pStyle w:val="style0"/>
        <w:spacing w:lineRule="auto" w:line="360"/>
        <w:ind w:firstLine="360"/>
        <w:rPr>
          <w:rFonts w:cs="Times New Roman"/>
          <w:szCs w:val="24"/>
        </w:rPr>
      </w:pPr>
    </w:p>
    <w:p w14:paraId="634EF717">
      <w:pPr>
        <w:pStyle w:val="style0"/>
        <w:jc w:val="left"/>
        <w:rPr>
          <w:rFonts w:ascii="Times New Roman" w:cs="Times New Roman" w:eastAsia="宋体" w:hAnsi="Times New Roman"/>
          <w:b/>
          <w:bCs/>
          <w:sz w:val="28"/>
          <w:szCs w:val="28"/>
        </w:rPr>
      </w:pPr>
      <w:r>
        <w:br w:type="page"/>
      </w:r>
    </w:p>
    <w:bookmarkStart w:id="12" w:name="_Toc238673313"/>
    <w:p w14:paraId="723FC09C">
      <w:pPr>
        <w:pStyle w:val="style1"/>
        <w:rPr/>
      </w:pPr>
      <w:r>
        <w:t>BAB III</w:t>
      </w:r>
      <w:bookmarkEnd w:id="12"/>
    </w:p>
    <w:bookmarkStart w:id="13" w:name="_Toc238673314"/>
    <w:p w14:paraId="12CD0D3F">
      <w:pPr>
        <w:pStyle w:val="style1"/>
        <w:rPr/>
      </w:pPr>
      <w:r>
        <w:t>PENUTUP</w:t>
      </w:r>
      <w:bookmarkEnd w:id="13"/>
    </w:p>
    <w:p w14:paraId="5F81E501">
      <w:pPr>
        <w:pStyle w:val="style0"/>
        <w:spacing w:lineRule="auto" w:line="360"/>
        <w:rPr/>
      </w:pPr>
    </w:p>
    <w:bookmarkStart w:id="14" w:name="_Toc238673315"/>
    <w:p w14:paraId="45E7DD2D">
      <w:pPr>
        <w:pStyle w:val="style2"/>
        <w:numPr>
          <w:ilvl w:val="0"/>
          <w:numId w:val="6"/>
        </w:numPr>
        <w:spacing w:lineRule="auto" w:line="360"/>
        <w:rPr>
          <w:rFonts w:ascii="Times New Roman" w:hAnsi="Times New Roman"/>
          <w:b/>
          <w:bCs/>
          <w:color w:val="auto"/>
          <w:sz w:val="24"/>
          <w:szCs w:val="24"/>
        </w:rPr>
      </w:pPr>
      <w:r>
        <w:rPr>
          <w:rFonts w:ascii="Times New Roman" w:hAnsi="Times New Roman"/>
          <w:b/>
          <w:bCs/>
          <w:color w:val="auto"/>
          <w:sz w:val="24"/>
          <w:szCs w:val="24"/>
        </w:rPr>
        <w:t>Kesimpulan</w:t>
      </w:r>
      <w:bookmarkEnd w:id="14"/>
      <w:r>
        <w:rPr>
          <w:rFonts w:ascii="Times New Roman" w:hAnsi="Times New Roman"/>
          <w:b/>
          <w:bCs/>
          <w:color w:val="auto"/>
          <w:sz w:val="24"/>
          <w:szCs w:val="24"/>
        </w:rPr>
        <w:t xml:space="preserve"> </w:t>
      </w:r>
    </w:p>
    <w:p w14:paraId="30FF17E4">
      <w:pPr>
        <w:pStyle w:val="style179"/>
        <w:numPr>
          <w:ilvl w:val="0"/>
          <w:numId w:val="49"/>
        </w:numPr>
        <w:tabs>
          <w:tab w:val="left" w:leader="none" w:pos="1843"/>
        </w:tabs>
        <w:spacing w:before="100" w:beforeAutospacing="true" w:after="100" w:afterAutospacing="true" w:lineRule="auto" w:line="360"/>
        <w:rPr>
          <w:rFonts w:cs="Times New Roman" w:eastAsia="Times New Roman"/>
          <w:szCs w:val="24"/>
          <w:lang w:val="en-ID" w:eastAsia="en-ID"/>
        </w:rPr>
      </w:pPr>
      <w:r>
        <w:rPr>
          <w:rFonts w:cs="Times New Roman" w:eastAsia="Times New Roman"/>
          <w:szCs w:val="24"/>
          <w:lang w:val="en-ID" w:eastAsia="en-ID"/>
        </w:rPr>
        <w:t>Hakikat</w:t>
      </w:r>
      <w:r>
        <w:rPr>
          <w:rFonts w:cs="Times New Roman" w:eastAsia="Times New Roman"/>
          <w:szCs w:val="24"/>
          <w:lang w:val="en-ID" w:eastAsia="en-ID"/>
        </w:rPr>
        <w:t xml:space="preserve"> </w:t>
      </w:r>
      <w:r>
        <w:rPr>
          <w:rFonts w:cs="Times New Roman" w:eastAsia="Times New Roman"/>
          <w:szCs w:val="24"/>
          <w:lang w:val="en-ID" w:eastAsia="en-ID"/>
        </w:rPr>
        <w:t>Motivasi</w:t>
      </w:r>
      <w:r>
        <w:rPr>
          <w:rFonts w:cs="Times New Roman" w:eastAsia="Times New Roman"/>
          <w:szCs w:val="24"/>
          <w:lang w:val="en-ID" w:eastAsia="en-ID"/>
        </w:rPr>
        <w:t xml:space="preserve"> </w:t>
      </w:r>
      <w:r>
        <w:rPr>
          <w:rFonts w:cs="Times New Roman" w:eastAsia="Times New Roman"/>
          <w:szCs w:val="24"/>
          <w:lang w:val="en-ID" w:eastAsia="en-ID"/>
        </w:rPr>
        <w:t>dalam</w:t>
      </w:r>
      <w:r>
        <w:rPr>
          <w:rFonts w:cs="Times New Roman" w:eastAsia="Times New Roman"/>
          <w:szCs w:val="24"/>
          <w:lang w:val="en-ID" w:eastAsia="en-ID"/>
        </w:rPr>
        <w:t xml:space="preserve"> </w:t>
      </w:r>
      <w:r>
        <w:rPr>
          <w:rFonts w:cs="Times New Roman" w:eastAsia="Times New Roman"/>
          <w:szCs w:val="24"/>
          <w:lang w:val="en-ID" w:eastAsia="en-ID"/>
        </w:rPr>
        <w:t>Kerangka</w:t>
      </w:r>
      <w:r>
        <w:rPr>
          <w:rFonts w:cs="Times New Roman" w:eastAsia="Times New Roman"/>
          <w:szCs w:val="24"/>
          <w:lang w:val="en-ID" w:eastAsia="en-ID"/>
        </w:rPr>
        <w:t xml:space="preserve"> Ganda: </w:t>
      </w:r>
      <w:r>
        <w:rPr>
          <w:rFonts w:cs="Times New Roman" w:eastAsia="Times New Roman"/>
          <w:szCs w:val="24"/>
          <w:lang w:val="en-ID" w:eastAsia="en-ID"/>
        </w:rPr>
        <w:t>Motivasi</w:t>
      </w:r>
      <w:r>
        <w:rPr>
          <w:rFonts w:cs="Times New Roman" w:eastAsia="Times New Roman"/>
          <w:szCs w:val="24"/>
          <w:lang w:val="en-ID" w:eastAsia="en-ID"/>
        </w:rPr>
        <w:t xml:space="preserve"> </w:t>
      </w:r>
      <w:r>
        <w:rPr>
          <w:rFonts w:cs="Times New Roman" w:eastAsia="Times New Roman"/>
          <w:szCs w:val="24"/>
          <w:lang w:val="en-ID" w:eastAsia="en-ID"/>
        </w:rPr>
        <w:t>belajar</w:t>
      </w:r>
      <w:r>
        <w:rPr>
          <w:rFonts w:cs="Times New Roman" w:eastAsia="Times New Roman"/>
          <w:szCs w:val="24"/>
          <w:lang w:val="en-ID" w:eastAsia="en-ID"/>
        </w:rPr>
        <w:t xml:space="preserve"> </w:t>
      </w:r>
      <w:r>
        <w:rPr>
          <w:rFonts w:cs="Times New Roman" w:eastAsia="Times New Roman"/>
          <w:szCs w:val="24"/>
          <w:lang w:val="en-ID" w:eastAsia="en-ID"/>
        </w:rPr>
        <w:t>mencakup</w:t>
      </w:r>
      <w:r>
        <w:rPr>
          <w:rFonts w:cs="Times New Roman" w:eastAsia="Times New Roman"/>
          <w:szCs w:val="24"/>
          <w:lang w:val="en-ID" w:eastAsia="en-ID"/>
        </w:rPr>
        <w:t xml:space="preserve"> </w:t>
      </w:r>
      <w:r>
        <w:rPr>
          <w:rFonts w:cs="Times New Roman" w:eastAsia="Times New Roman"/>
          <w:szCs w:val="24"/>
          <w:lang w:val="en-ID" w:eastAsia="en-ID"/>
        </w:rPr>
        <w:t>dorongan</w:t>
      </w:r>
      <w:r>
        <w:rPr>
          <w:rFonts w:cs="Times New Roman" w:eastAsia="Times New Roman"/>
          <w:szCs w:val="24"/>
          <w:lang w:val="en-ID" w:eastAsia="en-ID"/>
        </w:rPr>
        <w:t xml:space="preserve"> internal dan </w:t>
      </w:r>
      <w:r>
        <w:rPr>
          <w:rFonts w:cs="Times New Roman" w:eastAsia="Times New Roman"/>
          <w:szCs w:val="24"/>
          <w:lang w:val="en-ID" w:eastAsia="en-ID"/>
        </w:rPr>
        <w:t>eksternal</w:t>
      </w:r>
      <w:r>
        <w:rPr>
          <w:rFonts w:cs="Times New Roman" w:eastAsia="Times New Roman"/>
          <w:szCs w:val="24"/>
          <w:lang w:val="en-ID" w:eastAsia="en-ID"/>
        </w:rPr>
        <w:t xml:space="preserve"> yang </w:t>
      </w:r>
      <w:r>
        <w:rPr>
          <w:rFonts w:cs="Times New Roman" w:eastAsia="Times New Roman"/>
          <w:szCs w:val="24"/>
          <w:lang w:val="en-ID" w:eastAsia="en-ID"/>
        </w:rPr>
        <w:t>ditopang</w:t>
      </w:r>
      <w:r>
        <w:rPr>
          <w:rFonts w:cs="Times New Roman" w:eastAsia="Times New Roman"/>
          <w:szCs w:val="24"/>
          <w:lang w:val="en-ID" w:eastAsia="en-ID"/>
        </w:rPr>
        <w:t xml:space="preserve"> oleh </w:t>
      </w:r>
      <w:r>
        <w:rPr>
          <w:rFonts w:cs="Times New Roman" w:eastAsia="Times New Roman"/>
          <w:szCs w:val="24"/>
          <w:lang w:val="en-ID" w:eastAsia="en-ID"/>
        </w:rPr>
        <w:t>keyakinan</w:t>
      </w:r>
      <w:r>
        <w:rPr>
          <w:rFonts w:cs="Times New Roman" w:eastAsia="Times New Roman"/>
          <w:szCs w:val="24"/>
          <w:lang w:val="en-ID" w:eastAsia="en-ID"/>
        </w:rPr>
        <w:t xml:space="preserve"> </w:t>
      </w:r>
      <w:r>
        <w:rPr>
          <w:rFonts w:cs="Times New Roman" w:eastAsia="Times New Roman"/>
          <w:szCs w:val="24"/>
          <w:lang w:val="en-ID" w:eastAsia="en-ID"/>
        </w:rPr>
        <w:t>diri</w:t>
      </w:r>
      <w:r>
        <w:rPr>
          <w:rFonts w:cs="Times New Roman" w:eastAsia="Times New Roman"/>
          <w:szCs w:val="24"/>
          <w:lang w:val="en-ID" w:eastAsia="en-ID"/>
        </w:rPr>
        <w:t xml:space="preserve"> (</w:t>
      </w:r>
      <w:r>
        <w:rPr>
          <w:rFonts w:cs="Times New Roman" w:eastAsia="Times New Roman"/>
          <w:i/>
          <w:iCs/>
          <w:szCs w:val="24"/>
          <w:lang w:val="en-ID" w:eastAsia="en-ID"/>
        </w:rPr>
        <w:t>self-efficacy</w:t>
      </w:r>
      <w:r>
        <w:rPr>
          <w:rFonts w:cs="Times New Roman" w:eastAsia="Times New Roman"/>
          <w:szCs w:val="24"/>
          <w:lang w:val="en-ID" w:eastAsia="en-ID"/>
        </w:rPr>
        <w:t xml:space="preserve">). </w:t>
      </w:r>
      <w:r>
        <w:rPr>
          <w:rFonts w:cs="Times New Roman" w:eastAsia="Times New Roman"/>
          <w:szCs w:val="24"/>
          <w:lang w:val="en-ID" w:eastAsia="en-ID"/>
        </w:rPr>
        <w:t>Dalam</w:t>
      </w:r>
      <w:r>
        <w:rPr>
          <w:rFonts w:cs="Times New Roman" w:eastAsia="Times New Roman"/>
          <w:szCs w:val="24"/>
          <w:lang w:val="en-ID" w:eastAsia="en-ID"/>
        </w:rPr>
        <w:t xml:space="preserve"> </w:t>
      </w:r>
      <w:r>
        <w:rPr>
          <w:rFonts w:cs="Times New Roman" w:eastAsia="Times New Roman"/>
          <w:szCs w:val="24"/>
          <w:lang w:val="en-ID" w:eastAsia="en-ID"/>
        </w:rPr>
        <w:t>sudut</w:t>
      </w:r>
      <w:r>
        <w:rPr>
          <w:rFonts w:cs="Times New Roman" w:eastAsia="Times New Roman"/>
          <w:szCs w:val="24"/>
          <w:lang w:val="en-ID" w:eastAsia="en-ID"/>
        </w:rPr>
        <w:t xml:space="preserve"> </w:t>
      </w:r>
      <w:r>
        <w:rPr>
          <w:rFonts w:cs="Times New Roman" w:eastAsia="Times New Roman"/>
          <w:szCs w:val="24"/>
          <w:lang w:val="en-ID" w:eastAsia="en-ID"/>
        </w:rPr>
        <w:t>pandang</w:t>
      </w:r>
      <w:r>
        <w:rPr>
          <w:rFonts w:cs="Times New Roman" w:eastAsia="Times New Roman"/>
          <w:szCs w:val="24"/>
          <w:lang w:val="en-ID" w:eastAsia="en-ID"/>
        </w:rPr>
        <w:t xml:space="preserve"> Islam, </w:t>
      </w:r>
      <w:r>
        <w:rPr>
          <w:rFonts w:cs="Times New Roman" w:eastAsia="Times New Roman"/>
          <w:szCs w:val="24"/>
          <w:lang w:val="en-ID" w:eastAsia="en-ID"/>
        </w:rPr>
        <w:t>pemahaman</w:t>
      </w:r>
      <w:r>
        <w:rPr>
          <w:rFonts w:cs="Times New Roman" w:eastAsia="Times New Roman"/>
          <w:szCs w:val="24"/>
          <w:lang w:val="en-ID" w:eastAsia="en-ID"/>
        </w:rPr>
        <w:t xml:space="preserve"> </w:t>
      </w:r>
      <w:r>
        <w:rPr>
          <w:rFonts w:cs="Times New Roman" w:eastAsia="Times New Roman"/>
          <w:szCs w:val="24"/>
          <w:lang w:val="en-ID" w:eastAsia="en-ID"/>
        </w:rPr>
        <w:t>ini</w:t>
      </w:r>
      <w:r>
        <w:rPr>
          <w:rFonts w:cs="Times New Roman" w:eastAsia="Times New Roman"/>
          <w:szCs w:val="24"/>
          <w:lang w:val="en-ID" w:eastAsia="en-ID"/>
        </w:rPr>
        <w:t xml:space="preserve"> </w:t>
      </w:r>
      <w:r>
        <w:rPr>
          <w:rFonts w:cs="Times New Roman" w:eastAsia="Times New Roman"/>
          <w:szCs w:val="24"/>
          <w:lang w:val="en-ID" w:eastAsia="en-ID"/>
        </w:rPr>
        <w:t>disempurnakan</w:t>
      </w:r>
      <w:r>
        <w:rPr>
          <w:rFonts w:cs="Times New Roman" w:eastAsia="Times New Roman"/>
          <w:szCs w:val="24"/>
          <w:lang w:val="en-ID" w:eastAsia="en-ID"/>
        </w:rPr>
        <w:t xml:space="preserve"> </w:t>
      </w:r>
      <w:r>
        <w:rPr>
          <w:rFonts w:cs="Times New Roman" w:eastAsia="Times New Roman"/>
          <w:szCs w:val="24"/>
          <w:lang w:val="en-ID" w:eastAsia="en-ID"/>
        </w:rPr>
        <w:t>menjadi</w:t>
      </w:r>
      <w:r>
        <w:rPr>
          <w:rFonts w:cs="Times New Roman" w:eastAsia="Times New Roman"/>
          <w:szCs w:val="24"/>
          <w:lang w:val="en-ID" w:eastAsia="en-ID"/>
        </w:rPr>
        <w:t xml:space="preserve"> </w:t>
      </w:r>
      <w:r>
        <w:rPr>
          <w:rFonts w:cs="Times New Roman" w:eastAsia="Times New Roman"/>
          <w:szCs w:val="24"/>
          <w:lang w:val="en-ID" w:eastAsia="en-ID"/>
        </w:rPr>
        <w:t>dimensi</w:t>
      </w:r>
      <w:r>
        <w:rPr>
          <w:rFonts w:cs="Times New Roman" w:eastAsia="Times New Roman"/>
          <w:szCs w:val="24"/>
          <w:lang w:val="en-ID" w:eastAsia="en-ID"/>
        </w:rPr>
        <w:t xml:space="preserve"> spiritual di mana </w:t>
      </w:r>
      <w:r>
        <w:rPr>
          <w:rFonts w:cs="Times New Roman" w:eastAsia="Times New Roman"/>
          <w:szCs w:val="24"/>
          <w:lang w:val="en-ID" w:eastAsia="en-ID"/>
        </w:rPr>
        <w:t>belajar</w:t>
      </w:r>
      <w:r>
        <w:rPr>
          <w:rFonts w:cs="Times New Roman" w:eastAsia="Times New Roman"/>
          <w:szCs w:val="24"/>
          <w:lang w:val="en-ID" w:eastAsia="en-ID"/>
        </w:rPr>
        <w:t xml:space="preserve"> </w:t>
      </w:r>
      <w:r>
        <w:rPr>
          <w:rFonts w:cs="Times New Roman" w:eastAsia="Times New Roman"/>
          <w:szCs w:val="24"/>
          <w:lang w:val="en-ID" w:eastAsia="en-ID"/>
        </w:rPr>
        <w:t>diposisikan</w:t>
      </w:r>
      <w:r>
        <w:rPr>
          <w:rFonts w:cs="Times New Roman" w:eastAsia="Times New Roman"/>
          <w:szCs w:val="24"/>
          <w:lang w:val="en-ID" w:eastAsia="en-ID"/>
        </w:rPr>
        <w:t xml:space="preserve"> </w:t>
      </w:r>
      <w:r>
        <w:rPr>
          <w:rFonts w:cs="Times New Roman" w:eastAsia="Times New Roman"/>
          <w:szCs w:val="24"/>
          <w:lang w:val="en-ID" w:eastAsia="en-ID"/>
        </w:rPr>
        <w:t>sebagai</w:t>
      </w:r>
      <w:r>
        <w:rPr>
          <w:rFonts w:cs="Times New Roman" w:eastAsia="Times New Roman"/>
          <w:szCs w:val="24"/>
          <w:lang w:val="en-ID" w:eastAsia="en-ID"/>
        </w:rPr>
        <w:t xml:space="preserve"> </w:t>
      </w:r>
      <w:r>
        <w:rPr>
          <w:rFonts w:cs="Times New Roman" w:eastAsia="Times New Roman"/>
          <w:szCs w:val="24"/>
          <w:lang w:val="en-ID" w:eastAsia="en-ID"/>
        </w:rPr>
        <w:t>ikhtiar</w:t>
      </w:r>
      <w:r>
        <w:rPr>
          <w:rFonts w:cs="Times New Roman" w:eastAsia="Times New Roman"/>
          <w:szCs w:val="24"/>
          <w:lang w:val="en-ID" w:eastAsia="en-ID"/>
        </w:rPr>
        <w:t xml:space="preserve"> ibadah dan </w:t>
      </w:r>
      <w:r>
        <w:rPr>
          <w:rFonts w:cs="Times New Roman" w:eastAsia="Times New Roman"/>
          <w:szCs w:val="24"/>
          <w:lang w:val="en-ID" w:eastAsia="en-ID"/>
        </w:rPr>
        <w:t>bentuk</w:t>
      </w:r>
      <w:r>
        <w:rPr>
          <w:rFonts w:cs="Times New Roman" w:eastAsia="Times New Roman"/>
          <w:szCs w:val="24"/>
          <w:lang w:val="en-ID" w:eastAsia="en-ID"/>
        </w:rPr>
        <w:t xml:space="preserve"> </w:t>
      </w:r>
      <w:r>
        <w:rPr>
          <w:rFonts w:cs="Times New Roman" w:eastAsia="Times New Roman"/>
          <w:szCs w:val="24"/>
          <w:lang w:val="en-ID" w:eastAsia="en-ID"/>
        </w:rPr>
        <w:t>perjuangan</w:t>
      </w:r>
      <w:r>
        <w:rPr>
          <w:rFonts w:cs="Times New Roman" w:eastAsia="Times New Roman"/>
          <w:szCs w:val="24"/>
          <w:lang w:val="en-ID" w:eastAsia="en-ID"/>
        </w:rPr>
        <w:t xml:space="preserve"> di </w:t>
      </w:r>
      <w:r>
        <w:rPr>
          <w:rFonts w:cs="Times New Roman" w:eastAsia="Times New Roman"/>
          <w:szCs w:val="24"/>
          <w:lang w:val="en-ID" w:eastAsia="en-ID"/>
        </w:rPr>
        <w:t>jalan</w:t>
      </w:r>
      <w:r>
        <w:rPr>
          <w:rFonts w:cs="Times New Roman" w:eastAsia="Times New Roman"/>
          <w:szCs w:val="24"/>
          <w:lang w:val="en-ID" w:eastAsia="en-ID"/>
        </w:rPr>
        <w:t xml:space="preserve"> Allah SWT.</w:t>
      </w:r>
    </w:p>
    <w:p w14:paraId="4544588D">
      <w:pPr>
        <w:pStyle w:val="style179"/>
        <w:numPr>
          <w:ilvl w:val="0"/>
          <w:numId w:val="49"/>
        </w:numPr>
        <w:tabs>
          <w:tab w:val="left" w:leader="none" w:pos="1843"/>
        </w:tabs>
        <w:spacing w:before="100" w:beforeAutospacing="true" w:after="100" w:afterAutospacing="true" w:lineRule="auto" w:line="360"/>
        <w:rPr>
          <w:rFonts w:cs="Times New Roman" w:eastAsia="Times New Roman"/>
          <w:szCs w:val="24"/>
          <w:lang w:val="en-ID" w:eastAsia="en-ID"/>
        </w:rPr>
      </w:pPr>
      <w:r>
        <w:rPr>
          <w:rFonts w:cs="Times New Roman" w:eastAsia="Times New Roman"/>
          <w:szCs w:val="24"/>
          <w:lang w:val="en-ID" w:eastAsia="en-ID"/>
        </w:rPr>
        <w:t xml:space="preserve">Peran </w:t>
      </w:r>
      <w:r>
        <w:rPr>
          <w:rFonts w:cs="Times New Roman" w:eastAsia="Times New Roman"/>
          <w:szCs w:val="24"/>
          <w:lang w:val="en-ID" w:eastAsia="en-ID"/>
        </w:rPr>
        <w:t>Orientasi</w:t>
      </w:r>
      <w:r>
        <w:rPr>
          <w:rFonts w:cs="Times New Roman" w:eastAsia="Times New Roman"/>
          <w:szCs w:val="24"/>
          <w:lang w:val="en-ID" w:eastAsia="en-ID"/>
        </w:rPr>
        <w:t xml:space="preserve"> </w:t>
      </w:r>
      <w:r>
        <w:rPr>
          <w:rFonts w:cs="Times New Roman" w:eastAsia="Times New Roman"/>
          <w:szCs w:val="24"/>
          <w:lang w:val="en-ID" w:eastAsia="en-ID"/>
        </w:rPr>
        <w:t>Niat</w:t>
      </w:r>
      <w:r>
        <w:rPr>
          <w:rFonts w:cs="Times New Roman" w:eastAsia="Times New Roman"/>
          <w:szCs w:val="24"/>
          <w:lang w:val="en-ID" w:eastAsia="en-ID"/>
        </w:rPr>
        <w:t xml:space="preserve"> dan Pahala: </w:t>
      </w:r>
      <w:r>
        <w:rPr>
          <w:rFonts w:cs="Times New Roman" w:eastAsia="Times New Roman"/>
          <w:szCs w:val="24"/>
          <w:lang w:val="en-ID" w:eastAsia="en-ID"/>
        </w:rPr>
        <w:t>Niat</w:t>
      </w:r>
      <w:r>
        <w:rPr>
          <w:rFonts w:cs="Times New Roman" w:eastAsia="Times New Roman"/>
          <w:szCs w:val="24"/>
          <w:lang w:val="en-ID" w:eastAsia="en-ID"/>
        </w:rPr>
        <w:t xml:space="preserve"> yang </w:t>
      </w:r>
      <w:r>
        <w:rPr>
          <w:rFonts w:cs="Times New Roman" w:eastAsia="Times New Roman"/>
          <w:szCs w:val="24"/>
          <w:lang w:val="en-ID" w:eastAsia="en-ID"/>
        </w:rPr>
        <w:t>diluruskan</w:t>
      </w:r>
      <w:r>
        <w:rPr>
          <w:rFonts w:cs="Times New Roman" w:eastAsia="Times New Roman"/>
          <w:szCs w:val="24"/>
          <w:lang w:val="en-ID" w:eastAsia="en-ID"/>
        </w:rPr>
        <w:t xml:space="preserve"> </w:t>
      </w:r>
      <w:r>
        <w:rPr>
          <w:rFonts w:cs="Times New Roman" w:eastAsia="Times New Roman"/>
          <w:szCs w:val="24"/>
          <w:lang w:val="en-ID" w:eastAsia="en-ID"/>
        </w:rPr>
        <w:t>secara</w:t>
      </w:r>
      <w:r>
        <w:rPr>
          <w:rFonts w:cs="Times New Roman" w:eastAsia="Times New Roman"/>
          <w:szCs w:val="24"/>
          <w:lang w:val="en-ID" w:eastAsia="en-ID"/>
        </w:rPr>
        <w:t xml:space="preserve"> </w:t>
      </w:r>
      <w:r>
        <w:rPr>
          <w:rFonts w:cs="Times New Roman" w:eastAsia="Times New Roman"/>
          <w:szCs w:val="24"/>
          <w:lang w:val="en-ID" w:eastAsia="en-ID"/>
        </w:rPr>
        <w:t>ikhlas</w:t>
      </w:r>
      <w:r>
        <w:rPr>
          <w:rFonts w:cs="Times New Roman" w:eastAsia="Times New Roman"/>
          <w:szCs w:val="24"/>
          <w:lang w:val="en-ID" w:eastAsia="en-ID"/>
        </w:rPr>
        <w:t xml:space="preserve"> </w:t>
      </w:r>
      <w:r>
        <w:rPr>
          <w:rFonts w:cs="Times New Roman" w:eastAsia="Times New Roman"/>
          <w:szCs w:val="24"/>
          <w:lang w:val="en-ID" w:eastAsia="en-ID"/>
        </w:rPr>
        <w:t>menjadi</w:t>
      </w:r>
      <w:r>
        <w:rPr>
          <w:rFonts w:cs="Times New Roman" w:eastAsia="Times New Roman"/>
          <w:szCs w:val="24"/>
          <w:lang w:val="en-ID" w:eastAsia="en-ID"/>
        </w:rPr>
        <w:t xml:space="preserve"> </w:t>
      </w:r>
      <w:r>
        <w:rPr>
          <w:rFonts w:cs="Times New Roman" w:eastAsia="Times New Roman"/>
          <w:szCs w:val="24"/>
          <w:lang w:val="en-ID" w:eastAsia="en-ID"/>
        </w:rPr>
        <w:t>kompas</w:t>
      </w:r>
      <w:r>
        <w:rPr>
          <w:rFonts w:cs="Times New Roman" w:eastAsia="Times New Roman"/>
          <w:szCs w:val="24"/>
          <w:lang w:val="en-ID" w:eastAsia="en-ID"/>
        </w:rPr>
        <w:t xml:space="preserve"> yang </w:t>
      </w:r>
      <w:r>
        <w:rPr>
          <w:rFonts w:cs="Times New Roman" w:eastAsia="Times New Roman"/>
          <w:szCs w:val="24"/>
          <w:lang w:val="en-ID" w:eastAsia="en-ID"/>
        </w:rPr>
        <w:t>mengarahkan</w:t>
      </w:r>
      <w:r>
        <w:rPr>
          <w:rFonts w:cs="Times New Roman" w:eastAsia="Times New Roman"/>
          <w:szCs w:val="24"/>
          <w:lang w:val="en-ID" w:eastAsia="en-ID"/>
        </w:rPr>
        <w:t xml:space="preserve"> proses </w:t>
      </w:r>
      <w:r>
        <w:rPr>
          <w:rFonts w:cs="Times New Roman" w:eastAsia="Times New Roman"/>
          <w:szCs w:val="24"/>
          <w:lang w:val="en-ID" w:eastAsia="en-ID"/>
        </w:rPr>
        <w:t>belajar</w:t>
      </w:r>
      <w:r>
        <w:rPr>
          <w:rFonts w:cs="Times New Roman" w:eastAsia="Times New Roman"/>
          <w:szCs w:val="24"/>
          <w:lang w:val="en-ID" w:eastAsia="en-ID"/>
        </w:rPr>
        <w:t xml:space="preserve"> agar </w:t>
      </w:r>
      <w:r>
        <w:rPr>
          <w:rFonts w:cs="Times New Roman" w:eastAsia="Times New Roman"/>
          <w:szCs w:val="24"/>
          <w:lang w:val="en-ID" w:eastAsia="en-ID"/>
        </w:rPr>
        <w:t>senantiasa</w:t>
      </w:r>
      <w:r>
        <w:rPr>
          <w:rFonts w:cs="Times New Roman" w:eastAsia="Times New Roman"/>
          <w:szCs w:val="24"/>
          <w:lang w:val="en-ID" w:eastAsia="en-ID"/>
        </w:rPr>
        <w:t xml:space="preserve"> </w:t>
      </w:r>
      <w:r>
        <w:rPr>
          <w:rFonts w:cs="Times New Roman" w:eastAsia="Times New Roman"/>
          <w:szCs w:val="24"/>
          <w:lang w:val="en-ID" w:eastAsia="en-ID"/>
        </w:rPr>
        <w:t>bernilai</w:t>
      </w:r>
      <w:r>
        <w:rPr>
          <w:rFonts w:cs="Times New Roman" w:eastAsia="Times New Roman"/>
          <w:szCs w:val="24"/>
          <w:lang w:val="en-ID" w:eastAsia="en-ID"/>
        </w:rPr>
        <w:t xml:space="preserve"> ibadah. </w:t>
      </w:r>
      <w:r>
        <w:rPr>
          <w:rFonts w:cs="Times New Roman" w:eastAsia="Times New Roman"/>
          <w:szCs w:val="24"/>
          <w:lang w:val="en-ID" w:eastAsia="en-ID"/>
        </w:rPr>
        <w:t>Sementara</w:t>
      </w:r>
      <w:r>
        <w:rPr>
          <w:rFonts w:cs="Times New Roman" w:eastAsia="Times New Roman"/>
          <w:szCs w:val="24"/>
          <w:lang w:val="en-ID" w:eastAsia="en-ID"/>
        </w:rPr>
        <w:t xml:space="preserve"> </w:t>
      </w:r>
      <w:r>
        <w:rPr>
          <w:rFonts w:cs="Times New Roman" w:eastAsia="Times New Roman"/>
          <w:szCs w:val="24"/>
          <w:lang w:val="en-ID" w:eastAsia="en-ID"/>
        </w:rPr>
        <w:t>itu</w:t>
      </w:r>
      <w:r>
        <w:rPr>
          <w:rFonts w:cs="Times New Roman" w:eastAsia="Times New Roman"/>
          <w:szCs w:val="24"/>
          <w:lang w:val="en-ID" w:eastAsia="en-ID"/>
        </w:rPr>
        <w:t xml:space="preserve">, </w:t>
      </w:r>
      <w:r>
        <w:rPr>
          <w:rFonts w:cs="Times New Roman" w:eastAsia="Times New Roman"/>
          <w:szCs w:val="24"/>
          <w:lang w:val="en-ID" w:eastAsia="en-ID"/>
        </w:rPr>
        <w:t>harapan</w:t>
      </w:r>
      <w:r>
        <w:rPr>
          <w:rFonts w:cs="Times New Roman" w:eastAsia="Times New Roman"/>
          <w:szCs w:val="24"/>
          <w:lang w:val="en-ID" w:eastAsia="en-ID"/>
        </w:rPr>
        <w:t xml:space="preserve"> </w:t>
      </w:r>
      <w:r>
        <w:rPr>
          <w:rFonts w:cs="Times New Roman" w:eastAsia="Times New Roman"/>
          <w:szCs w:val="24"/>
          <w:lang w:val="en-ID" w:eastAsia="en-ID"/>
        </w:rPr>
        <w:t>akan</w:t>
      </w:r>
      <w:r>
        <w:rPr>
          <w:rFonts w:cs="Times New Roman" w:eastAsia="Times New Roman"/>
          <w:szCs w:val="24"/>
          <w:lang w:val="en-ID" w:eastAsia="en-ID"/>
        </w:rPr>
        <w:t xml:space="preserve"> </w:t>
      </w:r>
      <w:r>
        <w:rPr>
          <w:rFonts w:cs="Times New Roman" w:eastAsia="Times New Roman"/>
          <w:i/>
          <w:iCs/>
          <w:szCs w:val="24"/>
          <w:lang w:val="en-ID" w:eastAsia="en-ID"/>
        </w:rPr>
        <w:t>thawab</w:t>
      </w:r>
      <w:r>
        <w:rPr>
          <w:rFonts w:cs="Times New Roman" w:eastAsia="Times New Roman"/>
          <w:szCs w:val="24"/>
          <w:lang w:val="en-ID" w:eastAsia="en-ID"/>
        </w:rPr>
        <w:t xml:space="preserve"> (</w:t>
      </w:r>
      <w:r>
        <w:rPr>
          <w:rFonts w:cs="Times New Roman" w:eastAsia="Times New Roman"/>
          <w:szCs w:val="24"/>
          <w:lang w:val="en-ID" w:eastAsia="en-ID"/>
        </w:rPr>
        <w:t>pahala</w:t>
      </w:r>
      <w:r>
        <w:rPr>
          <w:rFonts w:cs="Times New Roman" w:eastAsia="Times New Roman"/>
          <w:szCs w:val="24"/>
          <w:lang w:val="en-ID" w:eastAsia="en-ID"/>
        </w:rPr>
        <w:t xml:space="preserve">) </w:t>
      </w:r>
      <w:r>
        <w:rPr>
          <w:rFonts w:cs="Times New Roman" w:eastAsia="Times New Roman"/>
          <w:szCs w:val="24"/>
          <w:lang w:val="en-ID" w:eastAsia="en-ID"/>
        </w:rPr>
        <w:t>menyuplai</w:t>
      </w:r>
      <w:r>
        <w:rPr>
          <w:rFonts w:cs="Times New Roman" w:eastAsia="Times New Roman"/>
          <w:szCs w:val="24"/>
          <w:lang w:val="en-ID" w:eastAsia="en-ID"/>
        </w:rPr>
        <w:t xml:space="preserve"> </w:t>
      </w:r>
      <w:r>
        <w:rPr>
          <w:rFonts w:cs="Times New Roman" w:eastAsia="Times New Roman"/>
          <w:szCs w:val="24"/>
          <w:lang w:val="en-ID" w:eastAsia="en-ID"/>
        </w:rPr>
        <w:t>daya</w:t>
      </w:r>
      <w:r>
        <w:rPr>
          <w:rFonts w:cs="Times New Roman" w:eastAsia="Times New Roman"/>
          <w:szCs w:val="24"/>
          <w:lang w:val="en-ID" w:eastAsia="en-ID"/>
        </w:rPr>
        <w:t xml:space="preserve"> </w:t>
      </w:r>
      <w:r>
        <w:rPr>
          <w:rFonts w:cs="Times New Roman" w:eastAsia="Times New Roman"/>
          <w:szCs w:val="24"/>
          <w:lang w:val="en-ID" w:eastAsia="en-ID"/>
        </w:rPr>
        <w:t>tahan</w:t>
      </w:r>
      <w:r>
        <w:rPr>
          <w:rFonts w:cs="Times New Roman" w:eastAsia="Times New Roman"/>
          <w:szCs w:val="24"/>
          <w:lang w:val="en-ID" w:eastAsia="en-ID"/>
        </w:rPr>
        <w:t xml:space="preserve"> spiritual </w:t>
      </w:r>
      <w:r>
        <w:rPr>
          <w:rFonts w:cs="Times New Roman" w:eastAsia="Times New Roman"/>
          <w:szCs w:val="24"/>
          <w:lang w:val="en-ID" w:eastAsia="en-ID"/>
        </w:rPr>
        <w:t>bagi</w:t>
      </w:r>
      <w:r>
        <w:rPr>
          <w:rFonts w:cs="Times New Roman" w:eastAsia="Times New Roman"/>
          <w:szCs w:val="24"/>
          <w:lang w:val="en-ID" w:eastAsia="en-ID"/>
        </w:rPr>
        <w:t xml:space="preserve"> </w:t>
      </w:r>
      <w:r>
        <w:rPr>
          <w:rFonts w:cs="Times New Roman" w:eastAsia="Times New Roman"/>
          <w:szCs w:val="24"/>
          <w:lang w:val="en-ID" w:eastAsia="en-ID"/>
        </w:rPr>
        <w:t>siswa</w:t>
      </w:r>
      <w:r>
        <w:rPr>
          <w:rFonts w:cs="Times New Roman" w:eastAsia="Times New Roman"/>
          <w:szCs w:val="24"/>
          <w:lang w:val="en-ID" w:eastAsia="en-ID"/>
        </w:rPr>
        <w:t xml:space="preserve">, </w:t>
      </w:r>
      <w:r>
        <w:rPr>
          <w:rFonts w:cs="Times New Roman" w:eastAsia="Times New Roman"/>
          <w:szCs w:val="24"/>
          <w:lang w:val="en-ID" w:eastAsia="en-ID"/>
        </w:rPr>
        <w:t>sehingga</w:t>
      </w:r>
      <w:r>
        <w:rPr>
          <w:rFonts w:cs="Times New Roman" w:eastAsia="Times New Roman"/>
          <w:szCs w:val="24"/>
          <w:lang w:val="en-ID" w:eastAsia="en-ID"/>
        </w:rPr>
        <w:t xml:space="preserve"> </w:t>
      </w:r>
      <w:r>
        <w:rPr>
          <w:rFonts w:cs="Times New Roman" w:eastAsia="Times New Roman"/>
          <w:szCs w:val="24"/>
          <w:lang w:val="en-ID" w:eastAsia="en-ID"/>
        </w:rPr>
        <w:t>semangat</w:t>
      </w:r>
      <w:r>
        <w:rPr>
          <w:rFonts w:cs="Times New Roman" w:eastAsia="Times New Roman"/>
          <w:szCs w:val="24"/>
          <w:lang w:val="en-ID" w:eastAsia="en-ID"/>
        </w:rPr>
        <w:t xml:space="preserve"> </w:t>
      </w:r>
      <w:r>
        <w:rPr>
          <w:rFonts w:cs="Times New Roman" w:eastAsia="Times New Roman"/>
          <w:szCs w:val="24"/>
          <w:lang w:val="en-ID" w:eastAsia="en-ID"/>
        </w:rPr>
        <w:t>menuntut</w:t>
      </w:r>
      <w:r>
        <w:rPr>
          <w:rFonts w:cs="Times New Roman" w:eastAsia="Times New Roman"/>
          <w:szCs w:val="24"/>
          <w:lang w:val="en-ID" w:eastAsia="en-ID"/>
        </w:rPr>
        <w:t xml:space="preserve"> </w:t>
      </w:r>
      <w:r>
        <w:rPr>
          <w:rFonts w:cs="Times New Roman" w:eastAsia="Times New Roman"/>
          <w:szCs w:val="24"/>
          <w:lang w:val="en-ID" w:eastAsia="en-ID"/>
        </w:rPr>
        <w:t>ilmu</w:t>
      </w:r>
      <w:r>
        <w:rPr>
          <w:rFonts w:cs="Times New Roman" w:eastAsia="Times New Roman"/>
          <w:szCs w:val="24"/>
          <w:lang w:val="en-ID" w:eastAsia="en-ID"/>
        </w:rPr>
        <w:t xml:space="preserve"> </w:t>
      </w:r>
      <w:r>
        <w:rPr>
          <w:rFonts w:cs="Times New Roman" w:eastAsia="Times New Roman"/>
          <w:szCs w:val="24"/>
          <w:lang w:val="en-ID" w:eastAsia="en-ID"/>
        </w:rPr>
        <w:t>tidak</w:t>
      </w:r>
      <w:r>
        <w:rPr>
          <w:rFonts w:cs="Times New Roman" w:eastAsia="Times New Roman"/>
          <w:szCs w:val="24"/>
          <w:lang w:val="en-ID" w:eastAsia="en-ID"/>
        </w:rPr>
        <w:t xml:space="preserve"> </w:t>
      </w:r>
      <w:r>
        <w:rPr>
          <w:rFonts w:cs="Times New Roman" w:eastAsia="Times New Roman"/>
          <w:szCs w:val="24"/>
          <w:lang w:val="en-ID" w:eastAsia="en-ID"/>
        </w:rPr>
        <w:t>bergantung</w:t>
      </w:r>
      <w:r>
        <w:rPr>
          <w:rFonts w:cs="Times New Roman" w:eastAsia="Times New Roman"/>
          <w:szCs w:val="24"/>
          <w:lang w:val="en-ID" w:eastAsia="en-ID"/>
        </w:rPr>
        <w:t xml:space="preserve"> </w:t>
      </w:r>
      <w:r>
        <w:rPr>
          <w:rFonts w:cs="Times New Roman" w:eastAsia="Times New Roman"/>
          <w:szCs w:val="24"/>
          <w:lang w:val="en-ID" w:eastAsia="en-ID"/>
        </w:rPr>
        <w:t>semata</w:t>
      </w:r>
      <w:r>
        <w:rPr>
          <w:rFonts w:cs="Times New Roman" w:eastAsia="Times New Roman"/>
          <w:szCs w:val="24"/>
          <w:lang w:val="en-ID" w:eastAsia="en-ID"/>
        </w:rPr>
        <w:t xml:space="preserve"> pada </w:t>
      </w:r>
      <w:r>
        <w:rPr>
          <w:rFonts w:cs="Times New Roman" w:eastAsia="Times New Roman"/>
          <w:szCs w:val="24"/>
          <w:lang w:val="en-ID" w:eastAsia="en-ID"/>
        </w:rPr>
        <w:t>pencapaian</w:t>
      </w:r>
      <w:r>
        <w:rPr>
          <w:rFonts w:cs="Times New Roman" w:eastAsia="Times New Roman"/>
          <w:szCs w:val="24"/>
          <w:lang w:val="en-ID" w:eastAsia="en-ID"/>
        </w:rPr>
        <w:t xml:space="preserve"> </w:t>
      </w:r>
      <w:r>
        <w:rPr>
          <w:rFonts w:cs="Times New Roman" w:eastAsia="Times New Roman"/>
          <w:szCs w:val="24"/>
          <w:lang w:val="en-ID" w:eastAsia="en-ID"/>
        </w:rPr>
        <w:t>duniawi</w:t>
      </w:r>
      <w:r>
        <w:rPr>
          <w:rFonts w:cs="Times New Roman" w:eastAsia="Times New Roman"/>
          <w:szCs w:val="24"/>
          <w:lang w:val="en-ID" w:eastAsia="en-ID"/>
        </w:rPr>
        <w:t>.</w:t>
      </w:r>
    </w:p>
    <w:p w14:paraId="42F8ACEB">
      <w:pPr>
        <w:pStyle w:val="style179"/>
        <w:numPr>
          <w:ilvl w:val="0"/>
          <w:numId w:val="49"/>
        </w:numPr>
        <w:tabs>
          <w:tab w:val="left" w:leader="none" w:pos="1843"/>
        </w:tabs>
        <w:spacing w:before="100" w:beforeAutospacing="true" w:after="100" w:afterAutospacing="true" w:lineRule="auto" w:line="360"/>
        <w:rPr>
          <w:rFonts w:cs="Times New Roman" w:eastAsia="Times New Roman"/>
          <w:szCs w:val="24"/>
          <w:lang w:val="en-ID" w:eastAsia="en-ID"/>
        </w:rPr>
      </w:pPr>
      <w:r>
        <w:rPr>
          <w:rFonts w:cs="Times New Roman" w:eastAsia="Times New Roman"/>
          <w:szCs w:val="24"/>
          <w:lang w:val="en-ID" w:eastAsia="en-ID"/>
        </w:rPr>
        <w:t>Sinergi</w:t>
      </w:r>
      <w:r>
        <w:rPr>
          <w:rFonts w:cs="Times New Roman" w:eastAsia="Times New Roman"/>
          <w:szCs w:val="24"/>
          <w:lang w:val="en-ID" w:eastAsia="en-ID"/>
        </w:rPr>
        <w:t xml:space="preserve"> Strategi </w:t>
      </w:r>
      <w:r>
        <w:rPr>
          <w:rFonts w:cs="Times New Roman" w:eastAsia="Times New Roman"/>
          <w:szCs w:val="24"/>
          <w:lang w:val="en-ID" w:eastAsia="en-ID"/>
        </w:rPr>
        <w:t>Pedagogis</w:t>
      </w:r>
      <w:r>
        <w:rPr>
          <w:rFonts w:cs="Times New Roman" w:eastAsia="Times New Roman"/>
          <w:szCs w:val="24"/>
          <w:lang w:val="en-ID" w:eastAsia="en-ID"/>
        </w:rPr>
        <w:t xml:space="preserve"> dan Spiritual: </w:t>
      </w:r>
      <w:r>
        <w:rPr>
          <w:rFonts w:cs="Times New Roman" w:eastAsia="Times New Roman"/>
          <w:szCs w:val="24"/>
          <w:lang w:val="en-ID" w:eastAsia="en-ID"/>
        </w:rPr>
        <w:t>Peningkatan</w:t>
      </w:r>
      <w:r>
        <w:rPr>
          <w:rFonts w:cs="Times New Roman" w:eastAsia="Times New Roman"/>
          <w:szCs w:val="24"/>
          <w:lang w:val="en-ID" w:eastAsia="en-ID"/>
        </w:rPr>
        <w:t xml:space="preserve"> </w:t>
      </w:r>
      <w:r>
        <w:rPr>
          <w:rFonts w:cs="Times New Roman" w:eastAsia="Times New Roman"/>
          <w:szCs w:val="24"/>
          <w:lang w:val="en-ID" w:eastAsia="en-ID"/>
        </w:rPr>
        <w:t>motivasi</w:t>
      </w:r>
      <w:r>
        <w:rPr>
          <w:rFonts w:cs="Times New Roman" w:eastAsia="Times New Roman"/>
          <w:szCs w:val="24"/>
          <w:lang w:val="en-ID" w:eastAsia="en-ID"/>
        </w:rPr>
        <w:t xml:space="preserve"> </w:t>
      </w:r>
      <w:r>
        <w:rPr>
          <w:rFonts w:cs="Times New Roman" w:eastAsia="Times New Roman"/>
          <w:szCs w:val="24"/>
          <w:lang w:val="en-ID" w:eastAsia="en-ID"/>
        </w:rPr>
        <w:t>belajar</w:t>
      </w:r>
      <w:r>
        <w:rPr>
          <w:rFonts w:cs="Times New Roman" w:eastAsia="Times New Roman"/>
          <w:szCs w:val="24"/>
          <w:lang w:val="en-ID" w:eastAsia="en-ID"/>
        </w:rPr>
        <w:t xml:space="preserve"> yang </w:t>
      </w:r>
      <w:r>
        <w:rPr>
          <w:rFonts w:cs="Times New Roman" w:eastAsia="Times New Roman"/>
          <w:szCs w:val="24"/>
          <w:lang w:val="en-ID" w:eastAsia="en-ID"/>
        </w:rPr>
        <w:t>berkelanjutan</w:t>
      </w:r>
      <w:r>
        <w:rPr>
          <w:rFonts w:cs="Times New Roman" w:eastAsia="Times New Roman"/>
          <w:szCs w:val="24"/>
          <w:lang w:val="en-ID" w:eastAsia="en-ID"/>
        </w:rPr>
        <w:t xml:space="preserve"> </w:t>
      </w:r>
      <w:r>
        <w:rPr>
          <w:rFonts w:cs="Times New Roman" w:eastAsia="Times New Roman"/>
          <w:szCs w:val="24"/>
          <w:lang w:val="en-ID" w:eastAsia="en-ID"/>
        </w:rPr>
        <w:t>membutuhkan</w:t>
      </w:r>
      <w:r>
        <w:rPr>
          <w:rFonts w:cs="Times New Roman" w:eastAsia="Times New Roman"/>
          <w:szCs w:val="24"/>
          <w:lang w:val="en-ID" w:eastAsia="en-ID"/>
        </w:rPr>
        <w:t xml:space="preserve"> </w:t>
      </w:r>
      <w:r>
        <w:rPr>
          <w:rFonts w:cs="Times New Roman" w:eastAsia="Times New Roman"/>
          <w:szCs w:val="24"/>
          <w:lang w:val="en-ID" w:eastAsia="en-ID"/>
        </w:rPr>
        <w:t>kombinasi</w:t>
      </w:r>
      <w:r>
        <w:rPr>
          <w:rFonts w:cs="Times New Roman" w:eastAsia="Times New Roman"/>
          <w:szCs w:val="24"/>
          <w:lang w:val="en-ID" w:eastAsia="en-ID"/>
        </w:rPr>
        <w:t xml:space="preserve"> </w:t>
      </w:r>
      <w:r>
        <w:rPr>
          <w:rFonts w:cs="Times New Roman" w:eastAsia="Times New Roman"/>
          <w:szCs w:val="24"/>
          <w:lang w:val="en-ID" w:eastAsia="en-ID"/>
        </w:rPr>
        <w:t>antara</w:t>
      </w:r>
      <w:r>
        <w:rPr>
          <w:rFonts w:cs="Times New Roman" w:eastAsia="Times New Roman"/>
          <w:szCs w:val="24"/>
          <w:lang w:val="en-ID" w:eastAsia="en-ID"/>
        </w:rPr>
        <w:t xml:space="preserve"> </w:t>
      </w:r>
      <w:r>
        <w:rPr>
          <w:rFonts w:cs="Times New Roman" w:eastAsia="Times New Roman"/>
          <w:szCs w:val="24"/>
          <w:lang w:val="en-ID" w:eastAsia="en-ID"/>
        </w:rPr>
        <w:t>kecakapan</w:t>
      </w:r>
      <w:r>
        <w:rPr>
          <w:rFonts w:cs="Times New Roman" w:eastAsia="Times New Roman"/>
          <w:szCs w:val="24"/>
          <w:lang w:val="en-ID" w:eastAsia="en-ID"/>
        </w:rPr>
        <w:t xml:space="preserve"> </w:t>
      </w:r>
      <w:r>
        <w:rPr>
          <w:rFonts w:cs="Times New Roman" w:eastAsia="Times New Roman"/>
          <w:szCs w:val="24"/>
          <w:lang w:val="en-ID" w:eastAsia="en-ID"/>
        </w:rPr>
        <w:t>mengajar</w:t>
      </w:r>
      <w:r>
        <w:rPr>
          <w:rFonts w:cs="Times New Roman" w:eastAsia="Times New Roman"/>
          <w:szCs w:val="24"/>
          <w:lang w:val="en-ID" w:eastAsia="en-ID"/>
        </w:rPr>
        <w:t xml:space="preserve"> guru (</w:t>
      </w:r>
      <w:r>
        <w:rPr>
          <w:rFonts w:cs="Times New Roman" w:eastAsia="Times New Roman"/>
          <w:szCs w:val="24"/>
          <w:lang w:val="en-ID" w:eastAsia="en-ID"/>
        </w:rPr>
        <w:t>pemilihan</w:t>
      </w:r>
      <w:r>
        <w:rPr>
          <w:rFonts w:cs="Times New Roman" w:eastAsia="Times New Roman"/>
          <w:szCs w:val="24"/>
          <w:lang w:val="en-ID" w:eastAsia="en-ID"/>
        </w:rPr>
        <w:t xml:space="preserve"> media yang </w:t>
      </w:r>
      <w:r>
        <w:rPr>
          <w:rFonts w:cs="Times New Roman" w:eastAsia="Times New Roman"/>
          <w:szCs w:val="24"/>
          <w:lang w:val="en-ID" w:eastAsia="en-ID"/>
        </w:rPr>
        <w:t>tepat</w:t>
      </w:r>
      <w:r>
        <w:rPr>
          <w:rFonts w:cs="Times New Roman" w:eastAsia="Times New Roman"/>
          <w:szCs w:val="24"/>
          <w:lang w:val="en-ID" w:eastAsia="en-ID"/>
        </w:rPr>
        <w:t xml:space="preserve">, </w:t>
      </w:r>
      <w:r>
        <w:rPr>
          <w:rFonts w:cs="Times New Roman" w:eastAsia="Times New Roman"/>
          <w:szCs w:val="24"/>
          <w:lang w:val="en-ID" w:eastAsia="en-ID"/>
        </w:rPr>
        <w:t>iklim</w:t>
      </w:r>
      <w:r>
        <w:rPr>
          <w:rFonts w:cs="Times New Roman" w:eastAsia="Times New Roman"/>
          <w:szCs w:val="24"/>
          <w:lang w:val="en-ID" w:eastAsia="en-ID"/>
        </w:rPr>
        <w:t xml:space="preserve"> </w:t>
      </w:r>
      <w:r>
        <w:rPr>
          <w:rFonts w:cs="Times New Roman" w:eastAsia="Times New Roman"/>
          <w:szCs w:val="24"/>
          <w:lang w:val="en-ID" w:eastAsia="en-ID"/>
        </w:rPr>
        <w:t>kelas</w:t>
      </w:r>
      <w:r>
        <w:rPr>
          <w:rFonts w:cs="Times New Roman" w:eastAsia="Times New Roman"/>
          <w:szCs w:val="24"/>
          <w:lang w:val="en-ID" w:eastAsia="en-ID"/>
        </w:rPr>
        <w:t xml:space="preserve"> yang </w:t>
      </w:r>
      <w:r>
        <w:rPr>
          <w:rFonts w:cs="Times New Roman" w:eastAsia="Times New Roman"/>
          <w:szCs w:val="24"/>
          <w:lang w:val="en-ID" w:eastAsia="en-ID"/>
        </w:rPr>
        <w:t>menyenangkan</w:t>
      </w:r>
      <w:r>
        <w:rPr>
          <w:rFonts w:cs="Times New Roman" w:eastAsia="Times New Roman"/>
          <w:szCs w:val="24"/>
          <w:lang w:val="en-ID" w:eastAsia="en-ID"/>
        </w:rPr>
        <w:t xml:space="preserve">, dan </w:t>
      </w:r>
      <w:r>
        <w:rPr>
          <w:rFonts w:cs="Times New Roman" w:eastAsia="Times New Roman"/>
          <w:szCs w:val="24"/>
          <w:lang w:val="en-ID" w:eastAsia="en-ID"/>
        </w:rPr>
        <w:t>apresiasi</w:t>
      </w:r>
      <w:r>
        <w:rPr>
          <w:rFonts w:cs="Times New Roman" w:eastAsia="Times New Roman"/>
          <w:szCs w:val="24"/>
          <w:lang w:val="en-ID" w:eastAsia="en-ID"/>
        </w:rPr>
        <w:t xml:space="preserve">) </w:t>
      </w:r>
      <w:r>
        <w:rPr>
          <w:rFonts w:cs="Times New Roman" w:eastAsia="Times New Roman"/>
          <w:szCs w:val="24"/>
          <w:lang w:val="en-ID" w:eastAsia="en-ID"/>
        </w:rPr>
        <w:t>serta</w:t>
      </w:r>
      <w:r>
        <w:rPr>
          <w:rFonts w:cs="Times New Roman" w:eastAsia="Times New Roman"/>
          <w:szCs w:val="24"/>
          <w:lang w:val="en-ID" w:eastAsia="en-ID"/>
        </w:rPr>
        <w:t xml:space="preserve"> </w:t>
      </w:r>
      <w:r>
        <w:rPr>
          <w:rFonts w:cs="Times New Roman" w:eastAsia="Times New Roman"/>
          <w:szCs w:val="24"/>
          <w:lang w:val="en-ID" w:eastAsia="en-ID"/>
        </w:rPr>
        <w:t>penanaman</w:t>
      </w:r>
      <w:r>
        <w:rPr>
          <w:rFonts w:cs="Times New Roman" w:eastAsia="Times New Roman"/>
          <w:szCs w:val="24"/>
          <w:lang w:val="en-ID" w:eastAsia="en-ID"/>
        </w:rPr>
        <w:t xml:space="preserve"> </w:t>
      </w:r>
      <w:r>
        <w:rPr>
          <w:rFonts w:cs="Times New Roman" w:eastAsia="Times New Roman"/>
          <w:szCs w:val="24"/>
          <w:lang w:val="en-ID" w:eastAsia="en-ID"/>
        </w:rPr>
        <w:t>nilai-nilai</w:t>
      </w:r>
      <w:r>
        <w:rPr>
          <w:rFonts w:cs="Times New Roman" w:eastAsia="Times New Roman"/>
          <w:szCs w:val="24"/>
          <w:lang w:val="en-ID" w:eastAsia="en-ID"/>
        </w:rPr>
        <w:t xml:space="preserve"> </w:t>
      </w:r>
      <w:r>
        <w:rPr>
          <w:rFonts w:cs="Times New Roman" w:eastAsia="Times New Roman"/>
          <w:szCs w:val="24"/>
          <w:lang w:val="en-ID" w:eastAsia="en-ID"/>
        </w:rPr>
        <w:t>keimanan</w:t>
      </w:r>
      <w:r>
        <w:rPr>
          <w:rFonts w:cs="Times New Roman" w:eastAsia="Times New Roman"/>
          <w:szCs w:val="24"/>
          <w:lang w:val="en-ID" w:eastAsia="en-ID"/>
        </w:rPr>
        <w:t xml:space="preserve"> </w:t>
      </w:r>
      <w:r>
        <w:rPr>
          <w:rFonts w:cs="Times New Roman" w:eastAsia="Times New Roman"/>
          <w:szCs w:val="24"/>
          <w:lang w:val="en-ID" w:eastAsia="en-ID"/>
        </w:rPr>
        <w:t>sebelum</w:t>
      </w:r>
      <w:r>
        <w:rPr>
          <w:rFonts w:cs="Times New Roman" w:eastAsia="Times New Roman"/>
          <w:szCs w:val="24"/>
          <w:lang w:val="en-ID" w:eastAsia="en-ID"/>
        </w:rPr>
        <w:t xml:space="preserve"> dan </w:t>
      </w:r>
      <w:r>
        <w:rPr>
          <w:rFonts w:cs="Times New Roman" w:eastAsia="Times New Roman"/>
          <w:szCs w:val="24"/>
          <w:lang w:val="en-ID" w:eastAsia="en-ID"/>
        </w:rPr>
        <w:t>selama</w:t>
      </w:r>
      <w:r>
        <w:rPr>
          <w:rFonts w:cs="Times New Roman" w:eastAsia="Times New Roman"/>
          <w:szCs w:val="24"/>
          <w:lang w:val="en-ID" w:eastAsia="en-ID"/>
        </w:rPr>
        <w:t xml:space="preserve"> proses </w:t>
      </w:r>
      <w:r>
        <w:rPr>
          <w:rFonts w:cs="Times New Roman" w:eastAsia="Times New Roman"/>
          <w:szCs w:val="24"/>
          <w:lang w:val="en-ID" w:eastAsia="en-ID"/>
        </w:rPr>
        <w:t>belajar</w:t>
      </w:r>
      <w:r>
        <w:rPr>
          <w:rFonts w:cs="Times New Roman" w:eastAsia="Times New Roman"/>
          <w:szCs w:val="24"/>
          <w:lang w:val="en-ID" w:eastAsia="en-ID"/>
        </w:rPr>
        <w:t xml:space="preserve"> </w:t>
      </w:r>
      <w:r>
        <w:rPr>
          <w:rFonts w:cs="Times New Roman" w:eastAsia="Times New Roman"/>
          <w:szCs w:val="24"/>
          <w:lang w:val="en-ID" w:eastAsia="en-ID"/>
        </w:rPr>
        <w:t>berlangsung</w:t>
      </w:r>
      <w:r>
        <w:rPr>
          <w:rFonts w:cs="Times New Roman" w:eastAsia="Times New Roman"/>
          <w:szCs w:val="24"/>
          <w:lang w:val="en-ID" w:eastAsia="en-ID"/>
        </w:rPr>
        <w:t>.</w:t>
      </w:r>
    </w:p>
    <w:p w14:paraId="2AF2C615">
      <w:pPr>
        <w:pStyle w:val="style0"/>
        <w:spacing w:after="0" w:lineRule="auto" w:line="240"/>
        <w:rPr>
          <w:rFonts w:ascii="Times New Roman" w:cs="Times New Roman" w:hAnsi="Times New Roman"/>
          <w:szCs w:val="24"/>
        </w:rPr>
      </w:pPr>
    </w:p>
    <w:p w14:paraId="3EA5EF31">
      <w:pPr>
        <w:pStyle w:val="style0"/>
        <w:spacing w:after="0" w:lineRule="auto" w:line="240"/>
        <w:rPr>
          <w:rFonts w:ascii="Times New Roman" w:hAnsi="Times New Roman"/>
          <w:b/>
          <w:bCs/>
          <w:szCs w:val="24"/>
        </w:rPr>
      </w:pPr>
      <w:r>
        <w:rPr>
          <w:rFonts w:ascii="Times New Roman" w:hAnsi="Times New Roman"/>
          <w:b/>
          <w:bCs/>
          <w:szCs w:val="24"/>
        </w:rPr>
        <w:t>Kritik dan Saran</w:t>
      </w:r>
    </w:p>
    <w:p w14:paraId="7ED6034A">
      <w:pPr>
        <w:pStyle w:val="style0"/>
        <w:spacing w:after="0" w:lineRule="auto" w:line="240"/>
        <w:rPr/>
      </w:pPr>
    </w:p>
    <w:p w14:paraId="73491B93">
      <w:pPr>
        <w:pStyle w:val="style0"/>
        <w:spacing w:lineRule="auto" w:line="360"/>
        <w:ind w:left="720" w:firstLine="720"/>
        <w:rPr>
          <w:rFonts w:ascii="Times New Roman" w:cs="Times New Roman" w:hAnsi="Times New Roman"/>
          <w:szCs w:val="24"/>
        </w:rPr>
        <w:sectPr>
          <w:pgSz w:w="11907" w:h="16839" w:orient="portrait" w:code="9"/>
          <w:pgMar w:top="2275" w:right="1699" w:bottom="1699" w:left="1699" w:header="706" w:footer="706" w:gutter="0"/>
          <w:cols w:space="708"/>
          <w:docGrid w:linePitch="360"/>
        </w:sectPr>
      </w:pPr>
      <w:r>
        <w:rPr>
          <w:rFonts w:ascii="Times New Roman" w:cs="Times New Roman" w:hAnsi="Times New Roman"/>
          <w:szCs w:val="24"/>
        </w:rPr>
        <w:t>Dalam</w:t>
      </w:r>
      <w:r>
        <w:rPr>
          <w:rFonts w:ascii="Times New Roman" w:cs="Times New Roman" w:hAnsi="Times New Roman"/>
          <w:lang w:val="id-ID"/>
        </w:rPr>
        <w:t xml:space="preserve"> </w:t>
      </w:r>
      <w:r>
        <w:rPr>
          <w:rFonts w:ascii="Times New Roman" w:cs="Times New Roman" w:hAnsi="Times New Roman"/>
          <w:szCs w:val="24"/>
        </w:rPr>
        <w:t>m</w:t>
      </w:r>
      <w:r>
        <w:rPr>
          <w:rFonts w:ascii="Times New Roman" w:cs="Times New Roman" w:hAnsi="Times New Roman"/>
          <w:szCs w:val="24"/>
        </w:rPr>
        <w:t>akalah</w:t>
      </w:r>
      <w:r>
        <w:rPr>
          <w:rFonts w:ascii="Times New Roman" w:cs="Times New Roman" w:hAnsi="Times New Roman"/>
          <w:lang w:val="id-ID"/>
        </w:rPr>
        <w:t xml:space="preserve"> </w:t>
      </w:r>
      <w:r>
        <w:rPr>
          <w:rFonts w:ascii="Times New Roman" w:cs="Times New Roman" w:hAnsi="Times New Roman"/>
          <w:szCs w:val="24"/>
        </w:rPr>
        <w:t>i</w:t>
      </w:r>
      <w:r>
        <w:rPr>
          <w:rFonts w:ascii="Times New Roman" w:cs="Times New Roman" w:hAnsi="Times New Roman"/>
          <w:szCs w:val="24"/>
        </w:rPr>
        <w:t>ni</w:t>
      </w:r>
      <w:r>
        <w:rPr>
          <w:rFonts w:ascii="Times New Roman" w:cs="Times New Roman" w:hAnsi="Times New Roman"/>
          <w:szCs w:val="24"/>
        </w:rPr>
        <w:t xml:space="preserve"> </w:t>
      </w:r>
      <w:r>
        <w:rPr>
          <w:rFonts w:ascii="Times New Roman" w:cs="Times New Roman" w:hAnsi="Times New Roman"/>
          <w:szCs w:val="24"/>
        </w:rPr>
        <w:t>tentunya</w:t>
      </w:r>
      <w:r>
        <w:rPr>
          <w:rFonts w:ascii="Times New Roman" w:cs="Times New Roman" w:hAnsi="Times New Roman"/>
          <w:lang w:val="id-ID"/>
        </w:rPr>
        <w:t xml:space="preserve"> </w:t>
      </w:r>
      <w:r>
        <w:rPr>
          <w:rFonts w:ascii="Times New Roman" w:cs="Times New Roman" w:hAnsi="Times New Roman"/>
          <w:szCs w:val="24"/>
        </w:rPr>
        <w:t>a</w:t>
      </w:r>
      <w:r>
        <w:rPr>
          <w:rFonts w:ascii="Times New Roman" w:cs="Times New Roman" w:hAnsi="Times New Roman"/>
          <w:szCs w:val="24"/>
        </w:rPr>
        <w:t>kan</w:t>
      </w:r>
      <w:r>
        <w:rPr>
          <w:rFonts w:ascii="Times New Roman" w:cs="Times New Roman" w:hAnsi="Times New Roman"/>
          <w:szCs w:val="24"/>
        </w:rPr>
        <w:t xml:space="preserve"> </w:t>
      </w:r>
      <w:r>
        <w:rPr>
          <w:rFonts w:ascii="Times New Roman" w:cs="Times New Roman" w:hAnsi="Times New Roman"/>
          <w:szCs w:val="24"/>
        </w:rPr>
        <w:t>ada</w:t>
      </w:r>
      <w:r>
        <w:rPr>
          <w:rFonts w:ascii="Times New Roman" w:cs="Times New Roman" w:hAnsi="Times New Roman"/>
          <w:lang w:val="id-ID"/>
        </w:rPr>
        <w:t xml:space="preserve"> </w:t>
      </w:r>
      <w:r>
        <w:rPr>
          <w:rFonts w:ascii="Times New Roman" w:cs="Times New Roman" w:hAnsi="Times New Roman"/>
          <w:szCs w:val="24"/>
        </w:rPr>
        <w:t>k</w:t>
      </w:r>
      <w:r>
        <w:rPr>
          <w:rFonts w:ascii="Times New Roman" w:cs="Times New Roman" w:hAnsi="Times New Roman"/>
          <w:szCs w:val="24"/>
        </w:rPr>
        <w:t>ekurangan-kekurangan</w:t>
      </w:r>
      <w:r>
        <w:rPr>
          <w:rFonts w:ascii="Times New Roman" w:cs="Times New Roman" w:hAnsi="Times New Roman"/>
          <w:szCs w:val="24"/>
        </w:rPr>
        <w:t xml:space="preserve"> </w:t>
      </w:r>
      <w:r>
        <w:rPr>
          <w:rFonts w:ascii="Times New Roman" w:cs="Times New Roman" w:hAnsi="Times New Roman"/>
          <w:szCs w:val="24"/>
        </w:rPr>
        <w:t>argumentasi</w:t>
      </w:r>
      <w:r>
        <w:rPr>
          <w:rFonts w:ascii="Times New Roman" w:cs="Times New Roman" w:hAnsi="Times New Roman"/>
          <w:szCs w:val="24"/>
        </w:rPr>
        <w:t xml:space="preserve"> </w:t>
      </w:r>
      <w:r>
        <w:rPr>
          <w:rFonts w:ascii="Times New Roman" w:cs="Times New Roman" w:hAnsi="Times New Roman"/>
          <w:szCs w:val="24"/>
        </w:rPr>
        <w:t>atau</w:t>
      </w:r>
      <w:r>
        <w:rPr>
          <w:rFonts w:ascii="Times New Roman" w:cs="Times New Roman" w:hAnsi="Times New Roman"/>
          <w:szCs w:val="24"/>
        </w:rPr>
        <w:t xml:space="preserve"> </w:t>
      </w:r>
      <w:r>
        <w:rPr>
          <w:rFonts w:ascii="Times New Roman" w:cs="Times New Roman" w:hAnsi="Times New Roman"/>
          <w:szCs w:val="24"/>
        </w:rPr>
        <w:t>mugkin</w:t>
      </w:r>
      <w:r>
        <w:rPr>
          <w:rFonts w:ascii="Times New Roman" w:cs="Times New Roman" w:hAnsi="Times New Roman"/>
          <w:lang w:val="id-ID"/>
        </w:rPr>
        <w:t xml:space="preserve"> </w:t>
      </w:r>
      <w:r>
        <w:rPr>
          <w:rFonts w:ascii="Times New Roman" w:cs="Times New Roman" w:hAnsi="Times New Roman"/>
          <w:szCs w:val="24"/>
        </w:rPr>
        <w:t>t</w:t>
      </w:r>
      <w:r>
        <w:rPr>
          <w:rFonts w:ascii="Times New Roman" w:cs="Times New Roman" w:hAnsi="Times New Roman"/>
          <w:szCs w:val="24"/>
        </w:rPr>
        <w:t>erdapat</w:t>
      </w:r>
      <w:r>
        <w:rPr>
          <w:rFonts w:ascii="Times New Roman" w:cs="Times New Roman" w:hAnsi="Times New Roman"/>
          <w:szCs w:val="24"/>
        </w:rPr>
        <w:t xml:space="preserve"> </w:t>
      </w:r>
      <w:r>
        <w:rPr>
          <w:rFonts w:ascii="Times New Roman" w:cs="Times New Roman" w:hAnsi="Times New Roman"/>
          <w:szCs w:val="24"/>
        </w:rPr>
        <w:t>kekeliruan</w:t>
      </w:r>
      <w:r>
        <w:rPr>
          <w:rFonts w:ascii="Times New Roman" w:cs="Times New Roman" w:hAnsi="Times New Roman"/>
          <w:szCs w:val="24"/>
        </w:rPr>
        <w:t xml:space="preserve"> </w:t>
      </w:r>
      <w:r>
        <w:rPr>
          <w:rFonts w:ascii="Times New Roman" w:cs="Times New Roman" w:hAnsi="Times New Roman"/>
          <w:szCs w:val="24"/>
        </w:rPr>
        <w:t>dalam</w:t>
      </w:r>
      <w:r>
        <w:rPr>
          <w:rFonts w:ascii="Times New Roman" w:cs="Times New Roman" w:hAnsi="Times New Roman"/>
          <w:szCs w:val="24"/>
        </w:rPr>
        <w:t xml:space="preserve"> </w:t>
      </w:r>
      <w:r>
        <w:rPr>
          <w:rFonts w:ascii="Times New Roman" w:cs="Times New Roman" w:hAnsi="Times New Roman"/>
          <w:szCs w:val="24"/>
        </w:rPr>
        <w:t>penulisan</w:t>
      </w:r>
      <w:r>
        <w:rPr>
          <w:rFonts w:ascii="Times New Roman" w:cs="Times New Roman" w:hAnsi="Times New Roman"/>
          <w:szCs w:val="24"/>
        </w:rPr>
        <w:t xml:space="preserve"> </w:t>
      </w:r>
      <w:r>
        <w:rPr>
          <w:rFonts w:ascii="Times New Roman" w:cs="Times New Roman" w:hAnsi="Times New Roman"/>
          <w:szCs w:val="24"/>
        </w:rPr>
        <w:t>atau</w:t>
      </w:r>
      <w:r>
        <w:rPr>
          <w:rFonts w:ascii="Times New Roman" w:cs="Times New Roman" w:hAnsi="Times New Roman"/>
          <w:szCs w:val="24"/>
        </w:rPr>
        <w:t xml:space="preserve"> </w:t>
      </w:r>
      <w:r>
        <w:rPr>
          <w:rFonts w:ascii="Times New Roman" w:cs="Times New Roman" w:hAnsi="Times New Roman"/>
          <w:szCs w:val="24"/>
        </w:rPr>
        <w:t>susunan</w:t>
      </w:r>
      <w:r>
        <w:rPr>
          <w:rFonts w:ascii="Times New Roman" w:cs="Times New Roman" w:hAnsi="Times New Roman"/>
          <w:lang w:val="id-ID"/>
        </w:rPr>
        <w:t xml:space="preserve"> </w:t>
      </w:r>
      <w:r>
        <w:rPr>
          <w:rFonts w:ascii="Times New Roman" w:cs="Times New Roman" w:hAnsi="Times New Roman"/>
          <w:szCs w:val="24"/>
        </w:rPr>
        <w:t>k</w:t>
      </w:r>
      <w:r>
        <w:rPr>
          <w:rFonts w:ascii="Times New Roman" w:cs="Times New Roman" w:hAnsi="Times New Roman"/>
          <w:szCs w:val="24"/>
        </w:rPr>
        <w:t xml:space="preserve">ata-kata, oleh </w:t>
      </w:r>
      <w:r>
        <w:rPr>
          <w:rFonts w:ascii="Times New Roman" w:cs="Times New Roman" w:hAnsi="Times New Roman"/>
          <w:szCs w:val="24"/>
        </w:rPr>
        <w:t>karena</w:t>
      </w:r>
      <w:r>
        <w:rPr>
          <w:rFonts w:ascii="Times New Roman" w:cs="Times New Roman" w:hAnsi="Times New Roman"/>
          <w:szCs w:val="24"/>
        </w:rPr>
        <w:t xml:space="preserve"> </w:t>
      </w:r>
      <w:r>
        <w:rPr>
          <w:rFonts w:ascii="Times New Roman" w:cs="Times New Roman" w:hAnsi="Times New Roman"/>
          <w:szCs w:val="24"/>
        </w:rPr>
        <w:t>itu</w:t>
      </w:r>
      <w:r>
        <w:rPr>
          <w:rFonts w:ascii="Times New Roman" w:cs="Times New Roman" w:hAnsi="Times New Roman"/>
          <w:szCs w:val="24"/>
        </w:rPr>
        <w:t xml:space="preserve"> </w:t>
      </w:r>
      <w:r>
        <w:rPr>
          <w:rFonts w:ascii="Times New Roman" w:cs="Times New Roman" w:hAnsi="Times New Roman"/>
          <w:szCs w:val="24"/>
        </w:rPr>
        <w:t>kritik</w:t>
      </w:r>
      <w:r>
        <w:rPr>
          <w:rFonts w:ascii="Times New Roman" w:cs="Times New Roman" w:hAnsi="Times New Roman"/>
          <w:szCs w:val="24"/>
        </w:rPr>
        <w:t xml:space="preserve"> dan saran kami</w:t>
      </w:r>
      <w:r>
        <w:rPr>
          <w:rFonts w:ascii="Times New Roman" w:cs="Times New Roman" w:hAnsi="Times New Roman"/>
          <w:lang w:val="id-ID"/>
        </w:rPr>
        <w:t xml:space="preserve"> </w:t>
      </w:r>
      <w:r>
        <w:rPr>
          <w:rFonts w:ascii="Times New Roman" w:cs="Times New Roman" w:hAnsi="Times New Roman"/>
          <w:szCs w:val="24"/>
        </w:rPr>
        <w:t>b</w:t>
      </w:r>
      <w:r>
        <w:rPr>
          <w:rFonts w:ascii="Times New Roman" w:cs="Times New Roman" w:hAnsi="Times New Roman"/>
          <w:szCs w:val="24"/>
        </w:rPr>
        <w:t>utuhkan</w:t>
      </w:r>
      <w:r>
        <w:rPr>
          <w:rFonts w:ascii="Times New Roman" w:cs="Times New Roman" w:hAnsi="Times New Roman"/>
          <w:szCs w:val="24"/>
        </w:rPr>
        <w:t xml:space="preserve"> guna </w:t>
      </w:r>
      <w:r>
        <w:rPr>
          <w:rFonts w:ascii="Times New Roman" w:cs="Times New Roman" w:hAnsi="Times New Roman"/>
          <w:szCs w:val="24"/>
        </w:rPr>
        <w:t>perbaikan</w:t>
      </w:r>
      <w:r>
        <w:rPr>
          <w:rFonts w:ascii="Times New Roman" w:cs="Times New Roman" w:hAnsi="Times New Roman"/>
          <w:szCs w:val="24"/>
        </w:rPr>
        <w:t xml:space="preserve"> </w:t>
      </w:r>
      <w:r>
        <w:rPr>
          <w:rFonts w:ascii="Times New Roman" w:cs="Times New Roman" w:hAnsi="Times New Roman"/>
          <w:szCs w:val="24"/>
        </w:rPr>
        <w:t>berikutnya</w:t>
      </w:r>
      <w:r>
        <w:rPr>
          <w:rFonts w:ascii="Times New Roman" w:cs="Times New Roman" w:hAnsi="Times New Roman"/>
          <w:szCs w:val="24"/>
        </w:rPr>
        <w:t xml:space="preserve">. </w:t>
      </w:r>
      <w:r>
        <w:rPr>
          <w:rFonts w:ascii="Times New Roman" w:cs="Times New Roman" w:hAnsi="Times New Roman"/>
          <w:szCs w:val="24"/>
        </w:rPr>
        <w:t>Untuk</w:t>
      </w:r>
      <w:r>
        <w:rPr>
          <w:rFonts w:ascii="Times New Roman" w:cs="Times New Roman" w:hAnsi="Times New Roman"/>
        </w:rPr>
        <w:t xml:space="preserve"> </w:t>
      </w:r>
      <w:r>
        <w:rPr>
          <w:rFonts w:ascii="Times New Roman" w:cs="Times New Roman" w:hAnsi="Times New Roman"/>
          <w:szCs w:val="24"/>
        </w:rPr>
        <w:t>m</w:t>
      </w:r>
      <w:r>
        <w:rPr>
          <w:rFonts w:ascii="Times New Roman" w:cs="Times New Roman" w:hAnsi="Times New Roman"/>
          <w:szCs w:val="24"/>
        </w:rPr>
        <w:t>emperoleh</w:t>
      </w:r>
      <w:r>
        <w:rPr>
          <w:rFonts w:ascii="Times New Roman" w:cs="Times New Roman" w:hAnsi="Times New Roman"/>
          <w:szCs w:val="24"/>
        </w:rPr>
        <w:t xml:space="preserve"> </w:t>
      </w:r>
      <w:r>
        <w:rPr>
          <w:rFonts w:ascii="Times New Roman" w:cs="Times New Roman" w:hAnsi="Times New Roman"/>
          <w:szCs w:val="24"/>
        </w:rPr>
        <w:t>pengetahuan</w:t>
      </w:r>
      <w:r>
        <w:rPr>
          <w:rFonts w:ascii="Times New Roman" w:cs="Times New Roman" w:hAnsi="Times New Roman"/>
          <w:szCs w:val="24"/>
        </w:rPr>
        <w:t xml:space="preserve"> yang </w:t>
      </w:r>
      <w:r>
        <w:rPr>
          <w:rFonts w:ascii="Times New Roman" w:cs="Times New Roman" w:hAnsi="Times New Roman"/>
          <w:szCs w:val="24"/>
        </w:rPr>
        <w:t>lebih</w:t>
      </w:r>
      <w:r>
        <w:rPr>
          <w:rFonts w:ascii="Times New Roman" w:cs="Times New Roman" w:hAnsi="Times New Roman"/>
          <w:szCs w:val="24"/>
        </w:rPr>
        <w:t xml:space="preserve"> </w:t>
      </w:r>
      <w:r>
        <w:rPr>
          <w:rFonts w:ascii="Times New Roman" w:cs="Times New Roman" w:hAnsi="Times New Roman"/>
          <w:szCs w:val="24"/>
        </w:rPr>
        <w:t>mendalam</w:t>
      </w:r>
      <w:r>
        <w:rPr>
          <w:rFonts w:ascii="Times New Roman" w:cs="Times New Roman" w:hAnsi="Times New Roman"/>
          <w:szCs w:val="24"/>
        </w:rPr>
        <w:t>,</w:t>
      </w:r>
      <w:r>
        <w:rPr>
          <w:rFonts w:ascii="Times New Roman" w:cs="Times New Roman" w:hAnsi="Times New Roman"/>
        </w:rPr>
        <w:t xml:space="preserve"> </w:t>
      </w:r>
      <w:r>
        <w:rPr>
          <w:rFonts w:ascii="Times New Roman" w:cs="Times New Roman" w:hAnsi="Times New Roman"/>
          <w:szCs w:val="24"/>
        </w:rPr>
        <w:t>k</w:t>
      </w:r>
      <w:r>
        <w:rPr>
          <w:rFonts w:ascii="Times New Roman" w:cs="Times New Roman" w:hAnsi="Times New Roman"/>
          <w:szCs w:val="24"/>
        </w:rPr>
        <w:t xml:space="preserve">ami </w:t>
      </w:r>
      <w:r>
        <w:rPr>
          <w:rFonts w:ascii="Times New Roman" w:cs="Times New Roman" w:hAnsi="Times New Roman"/>
          <w:szCs w:val="24"/>
        </w:rPr>
        <w:t>sarankan</w:t>
      </w:r>
      <w:r>
        <w:rPr>
          <w:rFonts w:ascii="Times New Roman" w:cs="Times New Roman" w:hAnsi="Times New Roman"/>
          <w:szCs w:val="24"/>
        </w:rPr>
        <w:t xml:space="preserve"> juga </w:t>
      </w:r>
      <w:r>
        <w:rPr>
          <w:rFonts w:ascii="Times New Roman" w:cs="Times New Roman" w:hAnsi="Times New Roman"/>
          <w:szCs w:val="24"/>
        </w:rPr>
        <w:t>untuk</w:t>
      </w:r>
      <w:r>
        <w:rPr>
          <w:rFonts w:ascii="Times New Roman" w:cs="Times New Roman" w:hAnsi="Times New Roman"/>
          <w:szCs w:val="24"/>
        </w:rPr>
        <w:t xml:space="preserve"> </w:t>
      </w:r>
      <w:r>
        <w:rPr>
          <w:rFonts w:ascii="Times New Roman" w:cs="Times New Roman" w:hAnsi="Times New Roman"/>
          <w:szCs w:val="24"/>
        </w:rPr>
        <w:t>membaca</w:t>
      </w:r>
      <w:r>
        <w:rPr>
          <w:rFonts w:ascii="Times New Roman" w:cs="Times New Roman" w:hAnsi="Times New Roman"/>
          <w:szCs w:val="24"/>
        </w:rPr>
        <w:t xml:space="preserve"> </w:t>
      </w:r>
      <w:r>
        <w:rPr>
          <w:rFonts w:ascii="Times New Roman" w:cs="Times New Roman" w:hAnsi="Times New Roman"/>
          <w:szCs w:val="24"/>
        </w:rPr>
        <w:t>referensi</w:t>
      </w:r>
      <w:r>
        <w:rPr>
          <w:rFonts w:ascii="Times New Roman" w:cs="Times New Roman" w:hAnsi="Times New Roman"/>
          <w:szCs w:val="24"/>
        </w:rPr>
        <w:t>-</w:t>
      </w:r>
      <w:r>
        <w:rPr>
          <w:rFonts w:ascii="Times New Roman" w:cs="Times New Roman" w:hAnsi="Times New Roman"/>
        </w:rPr>
        <w:t xml:space="preserve"> </w:t>
      </w:r>
      <w:r>
        <w:rPr>
          <w:rFonts w:ascii="Times New Roman" w:cs="Times New Roman" w:hAnsi="Times New Roman"/>
          <w:szCs w:val="24"/>
        </w:rPr>
        <w:t>r</w:t>
      </w:r>
      <w:r>
        <w:rPr>
          <w:rFonts w:ascii="Times New Roman" w:cs="Times New Roman" w:hAnsi="Times New Roman"/>
          <w:szCs w:val="24"/>
        </w:rPr>
        <w:t>eferensi</w:t>
      </w:r>
      <w:r>
        <w:rPr>
          <w:rFonts w:ascii="Times New Roman" w:cs="Times New Roman" w:hAnsi="Times New Roman"/>
          <w:szCs w:val="24"/>
        </w:rPr>
        <w:t xml:space="preserve"> lain yang </w:t>
      </w:r>
      <w:r>
        <w:rPr>
          <w:rFonts w:ascii="Times New Roman" w:cs="Times New Roman" w:hAnsi="Times New Roman"/>
          <w:szCs w:val="24"/>
        </w:rPr>
        <w:t>terkait</w:t>
      </w:r>
      <w:r>
        <w:rPr>
          <w:rFonts w:ascii="Times New Roman" w:cs="Times New Roman" w:hAnsi="Times New Roman"/>
          <w:szCs w:val="24"/>
        </w:rPr>
        <w:t>.</w:t>
      </w:r>
    </w:p>
    <w:bookmarkStart w:id="15" w:name="_Toc238673316"/>
    <w:p w14:paraId="56B3D39B">
      <w:pPr>
        <w:pStyle w:val="style1"/>
        <w:rPr/>
      </w:pPr>
      <w:r>
        <w:t>DAFTAR PUSTAKA</w:t>
      </w:r>
      <w:bookmarkEnd w:id="15"/>
    </w:p>
    <w:p w14:paraId="4BC9CF3A">
      <w:pPr>
        <w:pStyle w:val="style0"/>
        <w:rPr/>
      </w:pPr>
    </w:p>
    <w:p w14:paraId="13F19A27">
      <w:pPr>
        <w:pStyle w:val="style265"/>
        <w:spacing w:lineRule="auto" w:line="240"/>
        <w:rPr/>
      </w:pPr>
      <w:r>
        <w:rPr>
          <w:rFonts w:eastAsia="Times New Roman"/>
          <w:szCs w:val="24"/>
        </w:rPr>
        <w:fldChar w:fldCharType="begin"/>
      </w:r>
      <w:r>
        <w:rPr>
          <w:rFonts w:eastAsia="Times New Roman"/>
          <w:szCs w:val="24"/>
        </w:rPr>
        <w:instrText xml:space="preserve"> ADDIN ZOTERO_BIBL {"uncited":[],"omitted":[],"custom":[]} CSL_BIBLIOGRAPHY </w:instrText>
      </w:r>
      <w:r>
        <w:rPr>
          <w:rFonts w:eastAsia="Times New Roman"/>
          <w:szCs w:val="24"/>
        </w:rPr>
        <w:fldChar w:fldCharType="separate"/>
      </w:r>
      <w:r>
        <w:t>Achadah</w:t>
      </w:r>
      <w:r>
        <w:t xml:space="preserve">, Alif. “Strategi Guru </w:t>
      </w:r>
      <w:r>
        <w:t>Dalam</w:t>
      </w:r>
      <w:r>
        <w:t xml:space="preserve"> </w:t>
      </w:r>
      <w:r>
        <w:t>Meningkatkan</w:t>
      </w:r>
      <w:r>
        <w:t xml:space="preserve"> </w:t>
      </w:r>
      <w:r>
        <w:t>Motivasi</w:t>
      </w:r>
      <w:r>
        <w:t xml:space="preserve"> </w:t>
      </w:r>
      <w:r>
        <w:t>Belajar</w:t>
      </w:r>
      <w:r>
        <w:t xml:space="preserve"> </w:t>
      </w:r>
      <w:r>
        <w:t>Siswa</w:t>
      </w:r>
      <w:r>
        <w:t xml:space="preserve"> Pada Mata Pelajaran Pendidikan Agama Islam </w:t>
      </w:r>
      <w:r>
        <w:t>Kelas</w:t>
      </w:r>
      <w:r>
        <w:t xml:space="preserve"> VIII Di SMP </w:t>
      </w:r>
      <w:r>
        <w:t>Nahdhotul</w:t>
      </w:r>
      <w:r>
        <w:t xml:space="preserve"> </w:t>
      </w:r>
      <w:r>
        <w:t>Ulamaâ€</w:t>
      </w:r>
      <w:r>
        <w:rPr>
          <w:vertAlign w:val="superscript"/>
        </w:rPr>
        <w:t>TM</w:t>
      </w:r>
      <w:r>
        <w:t xml:space="preserve"> Sunan Giri </w:t>
      </w:r>
      <w:r>
        <w:t>Kepanjen</w:t>
      </w:r>
      <w:r>
        <w:t xml:space="preserve"> Malang.” </w:t>
      </w:r>
      <w:r>
        <w:rPr>
          <w:i/>
          <w:iCs/>
        </w:rPr>
        <w:t>Jurnal</w:t>
      </w:r>
      <w:r>
        <w:rPr>
          <w:i/>
          <w:iCs/>
        </w:rPr>
        <w:t xml:space="preserve"> Darussalam: </w:t>
      </w:r>
      <w:r>
        <w:rPr>
          <w:i/>
          <w:iCs/>
        </w:rPr>
        <w:t>Jurnal</w:t>
      </w:r>
      <w:r>
        <w:rPr>
          <w:i/>
          <w:iCs/>
        </w:rPr>
        <w:t xml:space="preserve"> Pendidikan, </w:t>
      </w:r>
      <w:r>
        <w:rPr>
          <w:i/>
          <w:iCs/>
        </w:rPr>
        <w:t>Komunikasi</w:t>
      </w:r>
      <w:r>
        <w:rPr>
          <w:i/>
          <w:iCs/>
        </w:rPr>
        <w:t xml:space="preserve"> Dan </w:t>
      </w:r>
      <w:r>
        <w:rPr>
          <w:i/>
          <w:iCs/>
        </w:rPr>
        <w:t>Pemikiran</w:t>
      </w:r>
      <w:r>
        <w:rPr>
          <w:i/>
          <w:iCs/>
        </w:rPr>
        <w:t xml:space="preserve"> Hukum Islam</w:t>
      </w:r>
      <w:r>
        <w:t xml:space="preserve"> 10, no. 2 (2019): 363–74. https://doi.org/10.30739/darussalam.v10i2.379.</w:t>
      </w:r>
    </w:p>
    <w:p w14:paraId="36B373AE">
      <w:pPr>
        <w:pStyle w:val="style265"/>
        <w:spacing w:lineRule="auto" w:line="240"/>
        <w:rPr/>
      </w:pPr>
      <w:r>
        <w:t>ANDRIAN SAPUTRA, and Ali Yusuf. “</w:t>
      </w:r>
      <w:r>
        <w:t>Bolehkah</w:t>
      </w:r>
      <w:r>
        <w:t xml:space="preserve"> Perempuan </w:t>
      </w:r>
      <w:r>
        <w:t>Menerima</w:t>
      </w:r>
      <w:r>
        <w:t xml:space="preserve"> </w:t>
      </w:r>
      <w:r>
        <w:t>Warisan</w:t>
      </w:r>
      <w:r>
        <w:t xml:space="preserve"> </w:t>
      </w:r>
      <w:r>
        <w:t>Lebih</w:t>
      </w:r>
      <w:r>
        <w:t xml:space="preserve"> Banyak? |.” </w:t>
      </w:r>
      <w:r>
        <w:t>Republika.Id</w:t>
      </w:r>
      <w:r>
        <w:t>. Accessed April 3, 2026. https://republika.id/posts/18100/bolehkah-perempuan-menerima-warisan-lebih-banyak.</w:t>
      </w:r>
    </w:p>
    <w:p w14:paraId="1D69A5D1">
      <w:pPr>
        <w:pStyle w:val="style265"/>
        <w:spacing w:lineRule="auto" w:line="240"/>
        <w:rPr/>
      </w:pPr>
      <w:r>
        <w:t>Aniroh</w:t>
      </w:r>
      <w:r>
        <w:t>, Reni Nur. “</w:t>
      </w:r>
      <w:r>
        <w:t>Mempertegas</w:t>
      </w:r>
      <w:r>
        <w:t xml:space="preserve"> Ide </w:t>
      </w:r>
      <w:r>
        <w:t>Kesetaraan</w:t>
      </w:r>
      <w:r>
        <w:t xml:space="preserve"> Gender </w:t>
      </w:r>
      <w:r>
        <w:t>Dalam</w:t>
      </w:r>
      <w:r>
        <w:t xml:space="preserve"> </w:t>
      </w:r>
      <w:r>
        <w:t>Sistem</w:t>
      </w:r>
      <w:r>
        <w:t xml:space="preserve"> </w:t>
      </w:r>
      <w:r>
        <w:t>Kewarisan</w:t>
      </w:r>
      <w:r>
        <w:t xml:space="preserve"> Bilateral: </w:t>
      </w:r>
      <w:r>
        <w:t>Sistem</w:t>
      </w:r>
      <w:r>
        <w:t xml:space="preserve"> Waris Bilateral Pasca Hazairin.” </w:t>
      </w:r>
      <w:r>
        <w:rPr>
          <w:i/>
          <w:iCs/>
        </w:rPr>
        <w:t xml:space="preserve">Al-Ahwal: </w:t>
      </w:r>
      <w:r>
        <w:rPr>
          <w:i/>
          <w:iCs/>
        </w:rPr>
        <w:t>Jurnal</w:t>
      </w:r>
      <w:r>
        <w:rPr>
          <w:i/>
          <w:iCs/>
        </w:rPr>
        <w:t xml:space="preserve"> Hukum </w:t>
      </w:r>
      <w:r>
        <w:rPr>
          <w:i/>
          <w:iCs/>
        </w:rPr>
        <w:t>Keluarga</w:t>
      </w:r>
      <w:r>
        <w:rPr>
          <w:i/>
          <w:iCs/>
        </w:rPr>
        <w:t xml:space="preserve"> Islam</w:t>
      </w:r>
      <w:r>
        <w:t xml:space="preserve"> 13, no. 2 (2020): 119–38.</w:t>
      </w:r>
    </w:p>
    <w:p w14:paraId="790B00F7">
      <w:pPr>
        <w:pStyle w:val="style265"/>
        <w:spacing w:lineRule="auto" w:line="240"/>
        <w:rPr/>
      </w:pPr>
      <w:r>
        <w:t xml:space="preserve">“At-Tadbir: </w:t>
      </w:r>
      <w:r>
        <w:t>Jurnal</w:t>
      </w:r>
      <w:r>
        <w:t xml:space="preserve"> </w:t>
      </w:r>
      <w:r>
        <w:t>Manajemen</w:t>
      </w:r>
      <w:r>
        <w:t xml:space="preserve"> Pendidikan Islam.” Accessed August 26, 2026. https://journal.staidk.ac.id/index.php/attadbir?utm_source=chatgpt.com.</w:t>
      </w:r>
    </w:p>
    <w:p w14:paraId="3630ECDB">
      <w:pPr>
        <w:pStyle w:val="style265"/>
        <w:spacing w:lineRule="auto" w:line="240"/>
        <w:rPr/>
      </w:pPr>
      <w:r>
        <w:t>Bakar, Abu. “</w:t>
      </w:r>
      <w:r>
        <w:t>Pemikiran</w:t>
      </w:r>
      <w:r>
        <w:t xml:space="preserve"> Hukum </w:t>
      </w:r>
      <w:r>
        <w:t>Kewarisan</w:t>
      </w:r>
      <w:r>
        <w:t xml:space="preserve"> Bilateral: Studi </w:t>
      </w:r>
      <w:r>
        <w:t>Pemikiran</w:t>
      </w:r>
      <w:r>
        <w:t xml:space="preserve"> Hazairin.” </w:t>
      </w:r>
      <w:r>
        <w:rPr>
          <w:i/>
          <w:iCs/>
        </w:rPr>
        <w:t xml:space="preserve">Al-Banjari: </w:t>
      </w:r>
      <w:r>
        <w:rPr>
          <w:i/>
          <w:iCs/>
        </w:rPr>
        <w:t>Jurnal</w:t>
      </w:r>
      <w:r>
        <w:rPr>
          <w:i/>
          <w:iCs/>
        </w:rPr>
        <w:t xml:space="preserve"> </w:t>
      </w:r>
      <w:r>
        <w:rPr>
          <w:i/>
          <w:iCs/>
        </w:rPr>
        <w:t>Ilmiah</w:t>
      </w:r>
      <w:r>
        <w:rPr>
          <w:i/>
          <w:iCs/>
        </w:rPr>
        <w:t xml:space="preserve"> Ilmu-</w:t>
      </w:r>
      <w:r>
        <w:rPr>
          <w:i/>
          <w:iCs/>
        </w:rPr>
        <w:t>Ilmu</w:t>
      </w:r>
      <w:r>
        <w:rPr>
          <w:i/>
          <w:iCs/>
        </w:rPr>
        <w:t xml:space="preserve"> Keislaman</w:t>
      </w:r>
      <w:r>
        <w:t xml:space="preserve"> 6, no. 1 (2007).</w:t>
      </w:r>
    </w:p>
    <w:p w14:paraId="0DFB6168">
      <w:pPr>
        <w:pStyle w:val="style265"/>
        <w:spacing w:lineRule="auto" w:line="240"/>
        <w:rPr/>
      </w:pPr>
      <w:r>
        <w:t xml:space="preserve">Fitriya, Erma, Opik </w:t>
      </w:r>
      <w:r>
        <w:t>Taupik</w:t>
      </w:r>
      <w:r>
        <w:t xml:space="preserve"> Kurahman, </w:t>
      </w:r>
      <w:r>
        <w:t>Tarsono</w:t>
      </w:r>
      <w:r>
        <w:t xml:space="preserve"> </w:t>
      </w:r>
      <w:r>
        <w:t>Tarsono</w:t>
      </w:r>
      <w:r>
        <w:t xml:space="preserve">, Fitriani Nurhayati, </w:t>
      </w:r>
      <w:r>
        <w:t>Pipih</w:t>
      </w:r>
      <w:r>
        <w:t xml:space="preserve"> Santora, and Desi Rosulina. “Peran </w:t>
      </w:r>
      <w:r>
        <w:t>Motivasi</w:t>
      </w:r>
      <w:r>
        <w:t xml:space="preserve"> </w:t>
      </w:r>
      <w:r>
        <w:t>Intrinsik</w:t>
      </w:r>
      <w:r>
        <w:t xml:space="preserve"> Dan </w:t>
      </w:r>
      <w:r>
        <w:t>Ekstrinsik</w:t>
      </w:r>
      <w:r>
        <w:t xml:space="preserve"> Dalam </w:t>
      </w:r>
      <w:r>
        <w:t>Meningkatkan</w:t>
      </w:r>
      <w:r>
        <w:t xml:space="preserve"> Hasil </w:t>
      </w:r>
      <w:r>
        <w:t>Belajar</w:t>
      </w:r>
      <w:r>
        <w:t xml:space="preserve"> Pendidikan Agama Islam.” </w:t>
      </w:r>
      <w:r>
        <w:rPr>
          <w:i/>
          <w:iCs/>
        </w:rPr>
        <w:t>Didaktika</w:t>
      </w:r>
      <w:r>
        <w:rPr>
          <w:i/>
          <w:iCs/>
        </w:rPr>
        <w:t xml:space="preserve">: </w:t>
      </w:r>
      <w:r>
        <w:rPr>
          <w:i/>
          <w:iCs/>
        </w:rPr>
        <w:t>Jurnal</w:t>
      </w:r>
      <w:r>
        <w:rPr>
          <w:i/>
          <w:iCs/>
        </w:rPr>
        <w:t xml:space="preserve"> </w:t>
      </w:r>
      <w:r>
        <w:rPr>
          <w:i/>
          <w:iCs/>
        </w:rPr>
        <w:t>Kependidikan</w:t>
      </w:r>
      <w:r>
        <w:t xml:space="preserve"> 14, no. 1 </w:t>
      </w:r>
      <w:r>
        <w:t>Februari</w:t>
      </w:r>
      <w:r>
        <w:t xml:space="preserve"> (2025): 1055–64. https://doi.org/10.58230/27454312.1750.</w:t>
      </w:r>
    </w:p>
    <w:p w14:paraId="7FD49012">
      <w:pPr>
        <w:pStyle w:val="style265"/>
        <w:spacing w:lineRule="auto" w:line="240"/>
        <w:rPr/>
      </w:pPr>
      <w:r>
        <w:t>Ikhwanudin</w:t>
      </w:r>
      <w:r>
        <w:t>, Mahmud. “</w:t>
      </w:r>
      <w:r>
        <w:t>Penerapan</w:t>
      </w:r>
      <w:r>
        <w:t xml:space="preserve"> </w:t>
      </w:r>
      <w:r>
        <w:t>Kesetaraan</w:t>
      </w:r>
      <w:r>
        <w:t xml:space="preserve"> Gender </w:t>
      </w:r>
      <w:r>
        <w:t>Dalam</w:t>
      </w:r>
      <w:r>
        <w:t xml:space="preserve"> </w:t>
      </w:r>
      <w:r>
        <w:t>Sistem</w:t>
      </w:r>
      <w:r>
        <w:t xml:space="preserve"> </w:t>
      </w:r>
      <w:r>
        <w:t>Pembagian</w:t>
      </w:r>
      <w:r>
        <w:t xml:space="preserve"> Waris </w:t>
      </w:r>
      <w:r>
        <w:t>Berdasarkan</w:t>
      </w:r>
      <w:r>
        <w:t xml:space="preserve"> Hukum Islam Di Indonesia.” </w:t>
      </w:r>
      <w:r>
        <w:rPr>
          <w:i/>
          <w:iCs/>
        </w:rPr>
        <w:t>Syntax Idea</w:t>
      </w:r>
      <w:r>
        <w:t xml:space="preserve"> 5, no. 10 (2023): 1734–45.</w:t>
      </w:r>
    </w:p>
    <w:p w14:paraId="18A7F2B6">
      <w:pPr>
        <w:pStyle w:val="style265"/>
        <w:spacing w:lineRule="auto" w:line="240"/>
        <w:rPr/>
      </w:pPr>
      <w:r>
        <w:t>Izzan, Ahmad, and Muhammad Husni Mubarok. “</w:t>
      </w:r>
      <w:r>
        <w:t>Motivasi</w:t>
      </w:r>
      <w:r>
        <w:t xml:space="preserve"> </w:t>
      </w:r>
      <w:r>
        <w:t>Belajar</w:t>
      </w:r>
      <w:r>
        <w:t xml:space="preserve"> </w:t>
      </w:r>
      <w:r>
        <w:t>Dalam</w:t>
      </w:r>
      <w:r>
        <w:t xml:space="preserve"> Al Quran At </w:t>
      </w:r>
      <w:r>
        <w:t>Taubah</w:t>
      </w:r>
      <w:r>
        <w:t xml:space="preserve"> Ayat 122 Studi </w:t>
      </w:r>
      <w:r>
        <w:t>Ilmu</w:t>
      </w:r>
      <w:r>
        <w:t xml:space="preserve"> Pendidikan Islam.” </w:t>
      </w:r>
      <w:r>
        <w:rPr>
          <w:i/>
          <w:iCs/>
        </w:rPr>
        <w:t xml:space="preserve">MASAGI : </w:t>
      </w:r>
      <w:r>
        <w:rPr>
          <w:i/>
          <w:iCs/>
        </w:rPr>
        <w:t>Jurnal</w:t>
      </w:r>
      <w:r>
        <w:rPr>
          <w:i/>
          <w:iCs/>
        </w:rPr>
        <w:t xml:space="preserve"> Pendidikan Agama Islam</w:t>
      </w:r>
      <w:r>
        <w:t xml:space="preserve"> 3, no. 2 (2025): 34–39. https://doi.org/10.37968/masagi.v3i2.695.</w:t>
      </w:r>
    </w:p>
    <w:p w14:paraId="7E16E071">
      <w:pPr>
        <w:pStyle w:val="style265"/>
        <w:spacing w:lineRule="auto" w:line="240"/>
        <w:rPr/>
      </w:pPr>
      <w:r>
        <w:t>Khoerunnisa</w:t>
      </w:r>
      <w:r>
        <w:t xml:space="preserve">, </w:t>
      </w:r>
      <w:r>
        <w:t>Risyda</w:t>
      </w:r>
      <w:r>
        <w:t xml:space="preserve"> Aini, N. </w:t>
      </w:r>
      <w:r>
        <w:t>Fathurrohman</w:t>
      </w:r>
      <w:r>
        <w:t xml:space="preserve">, and </w:t>
      </w:r>
      <w:r>
        <w:t>Zaenal</w:t>
      </w:r>
      <w:r>
        <w:t xml:space="preserve"> Arifin. “Strategi Guru </w:t>
      </w:r>
      <w:r>
        <w:t>Dalam</w:t>
      </w:r>
      <w:r>
        <w:t xml:space="preserve"> </w:t>
      </w:r>
      <w:r>
        <w:t>Meningkatkan</w:t>
      </w:r>
      <w:r>
        <w:t xml:space="preserve"> </w:t>
      </w:r>
      <w:r>
        <w:t>Motivasi</w:t>
      </w:r>
      <w:r>
        <w:t xml:space="preserve"> </w:t>
      </w:r>
      <w:r>
        <w:t>Belajar</w:t>
      </w:r>
      <w:r>
        <w:t xml:space="preserve"> </w:t>
      </w:r>
      <w:r>
        <w:t>Siswa</w:t>
      </w:r>
      <w:r>
        <w:t xml:space="preserve"> Pada Mata Pelajaran Pendidikan Agama Islam.” </w:t>
      </w:r>
      <w:r>
        <w:rPr>
          <w:i/>
          <w:iCs/>
        </w:rPr>
        <w:t xml:space="preserve">Permata : </w:t>
      </w:r>
      <w:r>
        <w:rPr>
          <w:i/>
          <w:iCs/>
        </w:rPr>
        <w:t>Jurnal</w:t>
      </w:r>
      <w:r>
        <w:rPr>
          <w:i/>
          <w:iCs/>
        </w:rPr>
        <w:t xml:space="preserve"> Pendidikan Agama Islam</w:t>
      </w:r>
      <w:r>
        <w:t xml:space="preserve"> 2, no. 2 (2021): 133–40. https://doi.org/10.47453/permata.v2i2.416.</w:t>
      </w:r>
    </w:p>
    <w:p w14:paraId="4EAD5552">
      <w:pPr>
        <w:pStyle w:val="style265"/>
        <w:spacing w:lineRule="auto" w:line="240"/>
        <w:rPr/>
      </w:pPr>
      <w:r>
        <w:t>Kususiyanah</w:t>
      </w:r>
      <w:r>
        <w:t>, Anjar. “</w:t>
      </w:r>
      <w:r>
        <w:t>Keadilan</w:t>
      </w:r>
      <w:r>
        <w:t xml:space="preserve"> Gender </w:t>
      </w:r>
      <w:r>
        <w:t>Dalam</w:t>
      </w:r>
      <w:r>
        <w:t xml:space="preserve"> </w:t>
      </w:r>
      <w:r>
        <w:t>Kewarisan</w:t>
      </w:r>
      <w:r>
        <w:t xml:space="preserve"> Islam: Kajian </w:t>
      </w:r>
      <w:r>
        <w:t>Sosiologis</w:t>
      </w:r>
      <w:r>
        <w:t xml:space="preserve"> Historis.” </w:t>
      </w:r>
      <w:r>
        <w:rPr>
          <w:i/>
          <w:iCs/>
        </w:rPr>
        <w:t>Al-</w:t>
      </w:r>
      <w:r>
        <w:rPr>
          <w:i/>
          <w:iCs/>
        </w:rPr>
        <w:t>Mazaahib</w:t>
      </w:r>
      <w:r>
        <w:rPr>
          <w:i/>
          <w:iCs/>
        </w:rPr>
        <w:t xml:space="preserve">: </w:t>
      </w:r>
      <w:r>
        <w:rPr>
          <w:i/>
          <w:iCs/>
        </w:rPr>
        <w:t>Jurnal</w:t>
      </w:r>
      <w:r>
        <w:rPr>
          <w:i/>
          <w:iCs/>
        </w:rPr>
        <w:t xml:space="preserve"> </w:t>
      </w:r>
      <w:r>
        <w:rPr>
          <w:i/>
          <w:iCs/>
        </w:rPr>
        <w:t>Perbandingan</w:t>
      </w:r>
      <w:r>
        <w:rPr>
          <w:i/>
          <w:iCs/>
        </w:rPr>
        <w:t xml:space="preserve"> Hukum</w:t>
      </w:r>
      <w:r>
        <w:t xml:space="preserve"> 9, no. 1 (2021): 63–82.</w:t>
      </w:r>
    </w:p>
    <w:p w14:paraId="6AAF17CF">
      <w:pPr>
        <w:pStyle w:val="style265"/>
        <w:spacing w:lineRule="auto" w:line="240"/>
        <w:rPr/>
      </w:pPr>
      <w:r>
        <w:t xml:space="preserve">Lutfi Hakim. </w:t>
      </w:r>
      <w:r>
        <w:rPr>
          <w:i/>
          <w:iCs/>
        </w:rPr>
        <w:t>KEADILAN KEWARISAN ISLAM TERHADAP BAGIAN WARIS 2:1 ANTARA LAKI-LAKI DENGAN PEREMPUAN PERSPEKTIF FILSAFAT HUKUM ISLAM</w:t>
      </w:r>
      <w:r>
        <w:t xml:space="preserve">. (STIS </w:t>
      </w:r>
      <w:r>
        <w:t>Syarif</w:t>
      </w:r>
      <w:r>
        <w:t xml:space="preserve"> Abdurrahman Pontianak), n.d.</w:t>
      </w:r>
    </w:p>
    <w:p w14:paraId="5A31450D">
      <w:pPr>
        <w:pStyle w:val="style265"/>
        <w:spacing w:lineRule="auto" w:line="240"/>
        <w:rPr/>
      </w:pPr>
      <w:r>
        <w:t xml:space="preserve">Shang, Yang, and Lingling Ma. “Classroom Anxiety, Learning Motivation, and English Achievement of Chinese College Students: The Mediating Role of Self-Efficacy.” </w:t>
      </w:r>
      <w:r>
        <w:rPr>
          <w:i/>
          <w:iCs/>
        </w:rPr>
        <w:t xml:space="preserve">Acta </w:t>
      </w:r>
      <w:r>
        <w:rPr>
          <w:i/>
          <w:iCs/>
        </w:rPr>
        <w:t>Psychologica</w:t>
      </w:r>
      <w:r>
        <w:t xml:space="preserve"> 251 (November 2024): 104550. https://doi.org/10.1016/j.actpsy.2024.104550.</w:t>
      </w:r>
    </w:p>
    <w:p w14:paraId="2F32F04C">
      <w:pPr>
        <w:pStyle w:val="style265"/>
        <w:spacing w:lineRule="auto" w:line="240"/>
        <w:rPr/>
      </w:pPr>
      <w:r>
        <w:t xml:space="preserve">Zakiyah, </w:t>
      </w:r>
      <w:r>
        <w:t>Afiefatuz</w:t>
      </w:r>
      <w:r>
        <w:t xml:space="preserve">, </w:t>
      </w:r>
      <w:r>
        <w:t>Mu’alimin</w:t>
      </w:r>
      <w:r>
        <w:t xml:space="preserve"> </w:t>
      </w:r>
      <w:r>
        <w:t>Mu’alimin</w:t>
      </w:r>
      <w:r>
        <w:t xml:space="preserve">, and </w:t>
      </w:r>
      <w:r>
        <w:t>Mukaffan</w:t>
      </w:r>
      <w:r>
        <w:t xml:space="preserve"> </w:t>
      </w:r>
      <w:r>
        <w:t>Mukaffan</w:t>
      </w:r>
      <w:r>
        <w:t>. “</w:t>
      </w:r>
      <w:r>
        <w:t>Motivasi</w:t>
      </w:r>
      <w:r>
        <w:t xml:space="preserve"> </w:t>
      </w:r>
      <w:r>
        <w:t>Belajar</w:t>
      </w:r>
      <w:r>
        <w:t xml:space="preserve"> </w:t>
      </w:r>
      <w:r>
        <w:t>Dalam</w:t>
      </w:r>
      <w:r>
        <w:t xml:space="preserve"> </w:t>
      </w:r>
      <w:r>
        <w:t>Perspektif</w:t>
      </w:r>
      <w:r>
        <w:t xml:space="preserve"> Islam: Integrasi </w:t>
      </w:r>
      <w:r>
        <w:t>Niat</w:t>
      </w:r>
      <w:r>
        <w:t xml:space="preserve">, </w:t>
      </w:r>
      <w:r>
        <w:t>Keikhlasan</w:t>
      </w:r>
      <w:r>
        <w:t xml:space="preserve">, Dan Pahala.” </w:t>
      </w:r>
      <w:r>
        <w:rPr>
          <w:i/>
          <w:iCs/>
        </w:rPr>
        <w:t>Jurnal</w:t>
      </w:r>
      <w:r>
        <w:rPr>
          <w:i/>
          <w:iCs/>
        </w:rPr>
        <w:t xml:space="preserve"> </w:t>
      </w:r>
      <w:r>
        <w:rPr>
          <w:i/>
          <w:iCs/>
        </w:rPr>
        <w:t>Cakrawala</w:t>
      </w:r>
      <w:r>
        <w:rPr>
          <w:i/>
          <w:iCs/>
        </w:rPr>
        <w:t xml:space="preserve"> Pendidikan Dan </w:t>
      </w:r>
      <w:r>
        <w:rPr>
          <w:i/>
          <w:iCs/>
        </w:rPr>
        <w:t>Biologi</w:t>
      </w:r>
      <w:r>
        <w:t xml:space="preserve"> 2, no. 4 (2025): 01–11. https://doi.org/10.61132/jucapenbi.v2i4.728.</w:t>
      </w:r>
    </w:p>
    <w:p w14:paraId="50394EA7">
      <w:pPr>
        <w:pStyle w:val="style265"/>
        <w:spacing w:lineRule="auto" w:line="240"/>
        <w:rPr/>
      </w:pPr>
      <w:r>
        <w:t xml:space="preserve">Zakiyah, </w:t>
      </w:r>
      <w:r>
        <w:t>Afiefatuz</w:t>
      </w:r>
      <w:r>
        <w:t xml:space="preserve">, </w:t>
      </w:r>
      <w:r>
        <w:t>Mu’alimin</w:t>
      </w:r>
      <w:r>
        <w:t xml:space="preserve"> </w:t>
      </w:r>
      <w:r>
        <w:t>Mu’alimin</w:t>
      </w:r>
      <w:r>
        <w:t xml:space="preserve">, and </w:t>
      </w:r>
      <w:r>
        <w:t>Mukaffan</w:t>
      </w:r>
      <w:r>
        <w:t xml:space="preserve"> </w:t>
      </w:r>
      <w:r>
        <w:t>Mukaffan</w:t>
      </w:r>
      <w:r>
        <w:t>. “</w:t>
      </w:r>
      <w:r>
        <w:t>Motivasi</w:t>
      </w:r>
      <w:r>
        <w:t xml:space="preserve"> </w:t>
      </w:r>
      <w:r>
        <w:t>Belajar</w:t>
      </w:r>
      <w:r>
        <w:t xml:space="preserve"> </w:t>
      </w:r>
      <w:r>
        <w:t>Dalam</w:t>
      </w:r>
      <w:r>
        <w:t xml:space="preserve"> </w:t>
      </w:r>
      <w:r>
        <w:t>Perspektif</w:t>
      </w:r>
      <w:r>
        <w:t xml:space="preserve"> Islam: Integrasi </w:t>
      </w:r>
      <w:r>
        <w:t>Niat</w:t>
      </w:r>
      <w:r>
        <w:t xml:space="preserve">, </w:t>
      </w:r>
      <w:r>
        <w:t>Keikhlasan</w:t>
      </w:r>
      <w:r>
        <w:t xml:space="preserve">, Dan Pahala.” </w:t>
      </w:r>
      <w:r>
        <w:rPr>
          <w:i/>
          <w:iCs/>
        </w:rPr>
        <w:t>Jurnal</w:t>
      </w:r>
      <w:r>
        <w:rPr>
          <w:i/>
          <w:iCs/>
        </w:rPr>
        <w:t xml:space="preserve"> </w:t>
      </w:r>
      <w:r>
        <w:rPr>
          <w:i/>
          <w:iCs/>
        </w:rPr>
        <w:t>Cakrawala</w:t>
      </w:r>
      <w:r>
        <w:rPr>
          <w:i/>
          <w:iCs/>
        </w:rPr>
        <w:t xml:space="preserve"> Pendidikan Dan </w:t>
      </w:r>
      <w:r>
        <w:rPr>
          <w:i/>
          <w:iCs/>
        </w:rPr>
        <w:t>Biologi</w:t>
      </w:r>
      <w:r>
        <w:t xml:space="preserve"> 2, no. 4 (2025): 01–11. https://doi.org/10.61132/jucapenbi.v2i4.728.</w:t>
      </w:r>
    </w:p>
    <w:p w14:paraId="5AD8154D">
      <w:pPr>
        <w:pStyle w:val="style0"/>
        <w:spacing w:before="100" w:beforeAutospacing="true" w:after="100" w:afterAutospacing="true" w:lineRule="auto" w:line="240"/>
        <w:ind w:left="1440" w:hanging="1440"/>
        <w:rPr>
          <w:rFonts w:cs="Times New Roman" w:eastAsia="Times New Roman"/>
          <w:szCs w:val="24"/>
        </w:rPr>
      </w:pPr>
      <w:r>
        <w:rPr>
          <w:rFonts w:cs="Times New Roman" w:eastAsia="Times New Roman"/>
          <w:szCs w:val="24"/>
        </w:rPr>
        <w:fldChar w:fldCharType="end"/>
      </w:r>
    </w:p>
    <w:p w14:paraId="0B7B7895">
      <w:pPr>
        <w:pStyle w:val="style0"/>
        <w:spacing w:before="100" w:beforeAutospacing="true" w:after="100" w:afterAutospacing="true" w:lineRule="auto" w:line="240"/>
        <w:ind w:left="1440" w:hanging="1440"/>
        <w:rPr>
          <w:rFonts w:cs="Times New Roman" w:eastAsia="Times New Roman"/>
          <w:szCs w:val="24"/>
        </w:rPr>
      </w:pPr>
    </w:p>
    <w:p w14:paraId="6A1BF38F">
      <w:pPr>
        <w:pStyle w:val="style0"/>
        <w:spacing w:lineRule="auto" w:line="240"/>
        <w:rPr>
          <w:rFonts w:ascii="Times New Roman" w:cs="Times New Roman" w:hAnsi="Times New Roman"/>
          <w:szCs w:val="24"/>
        </w:rPr>
      </w:pPr>
    </w:p>
    <w:sectPr>
      <w:pgSz w:w="11907" w:h="16839" w:orient="portrait" w:code="9"/>
      <w:pgMar w:top="2275" w:right="1699" w:bottom="1699" w:left="1699"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200247B" w:usb2="00000009" w:usb3="00000000" w:csb0="000001FF" w:csb1="00000000"/>
  </w:font>
  <w:font w:name="Book Antiqua">
    <w:altName w:val="Book Antiqua"/>
    <w:panose1 w:val="02040602050003030304"/>
    <w:charset w:val="00"/>
    <w:family w:val="roman"/>
    <w:pitch w:val="variable"/>
    <w:sig w:usb0="00000287" w:usb1="00000000" w:usb2="00000000" w:usb3="00000000" w:csb0="0000009F"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F21C3E7">
    <w:pPr>
      <w:pStyle w:val="style32"/>
      <w:jc w:val="center"/>
      <w:rPr/>
    </w:pPr>
    <w:r>
      <w:rPr/>
      <w:fldChar w:fldCharType="begin"/>
    </w:r>
    <w:r>
      <w:instrText xml:space="preserve"> PAGE   \* MERGEFORMAT </w:instrText>
    </w:r>
    <w:r>
      <w:rPr/>
      <w:fldChar w:fldCharType="separate"/>
    </w:r>
    <w:r>
      <w:rPr>
        <w:noProof/>
      </w:rPr>
      <w:t>10</w:t>
    </w:r>
    <w:r>
      <w:rPr>
        <w:noProof/>
      </w:rPr>
      <w:fldChar w:fldCharType="end"/>
    </w:r>
  </w:p>
  <w:p w14:paraId="0D6557E7">
    <w:pPr>
      <w:pStyle w:val="style32"/>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14:paraId="6ECD7E34">
      <w:pPr>
        <w:pStyle w:val="style29"/>
        <w:rPr/>
      </w:pPr>
      <w:r>
        <w:rPr>
          <w:rStyle w:val="style38"/>
        </w:rPr>
        <w:footnoteRef/>
      </w:r>
      <w:r>
        <w:t xml:space="preserve"> </w:t>
      </w:r>
      <w:r>
        <w:rPr/>
        <w:fldChar w:fldCharType="begin"/>
      </w:r>
      <w:r>
        <w:instrText xml:space="preserve"> ADDIN ZOTERO_ITEM CSL_CITATION {"citationID":"a7KZJvOJ","properties":{"formattedCitation":"Fitriya et al., \\uc0\\u8220{}Peran Motivasi Intrinsik Dan Ekstrinsik Dalam Meningkatkan Hasil Belajar Pendidikan Agama Islam.\\uc0\\u8221{}","plainCitation":"Fitriya et al., “Peran Motivasi Intrinsik Dan Ekstrinsik Dalam Meningkatkan Hasil Belajar Pendidikan Agama Islam.”","noteIndex":1},"citationItems":[{"id":438,"uris":["http://zotero.org/users/local/XMmZlmUK/items/K2K2DBKV"],"itemData":{"id":438,"type":"article-journal","abstract":"Penelitian ini bertujuan untuk menganalisis secara mendalam bagaimana motivasi intrinsik dan ekstrinsik berkontribusi dalam meningkatkan hasil belajar siswa pada mata pelajaran Pendidikan Agama Islam (PAI). Motivasi intrinsik, yang bersumber dari dorongan internal seperti rasa ingin tahu dan kepuasan pribadi, serta motivasi ekstrinsik, yang dipengaruhi oleh faktor eksternal seperti penghargaan atau pengakuan, menjadi fokus utama kajian ini. Dengan pendekatan kualitatif, data diperoleh melalui wawancara mendalam, observasi di kelas, dan analisis dokumen, untuk mengeksplorasi peran kedua jenis motivasi tersebut dalam meningkatkan keterlibatan siswa dalam pembelajaran PAI. Hasil penelitian menunjukkan bahwa motivasi intrinsik mendukung pemahaman nilai-nilai agama secara mendalam serta penerapannya dalam kehidupan sehari-hari. Sementara itu, motivasi ekstrinsik berfungsi sebagai pendorong awal yang mendorong partisipasi siswa dalam kegiatan belajar. Penelitian ini menyoroti pentingnya penggunaan strategi pengajaran yang mengintegrasikan kedua jenis motivasi untuk mengoptimalkan hasil belajar. Temuan ini memberikan panduan praktis bagi pendidik dalam merancang pembelajaran yang efektif dan berkesinambungan.","container-title":"Didaktika: Jurnal Kependidikan","DOI":"10.58230/27454312.1750","ISSN":"2745-4312","issue":"1 Februari","language":"en","license":"Copyright (c) 2025 Erma Fitriya, Opik Taupik  Kurahman, Tarsono Tarsono, Fitriani  Nurhayati, Pipih  Santora, Desi  Rosulina","page":"1055-1064","source":"jurnaldidaktika.org","title":"Peran Motivasi Intrinsik dan Ekstrinsik dalam Meningkatkan Hasil Belajar Pendidikan Agama Islam","volume":"14","author":[{"family":"Fitriya","given":"Erma"},{"family":"Kurahman","given":"Opik Taupik"},{"family":"Tarsono","given":"Tarsono"},{"family":"Nurhayati","given":"Fitriani"},{"family":"Santora","given":"Pipih"},{"family":"Rosulina","given":"Desi"}],"issued":{"date-parts":[["2025",2,27]]}}}],"schema":"https://github.com/citation-style-language/schema/raw/master/csl-citation.json"} </w:instrText>
      </w:r>
      <w:r>
        <w:rPr/>
        <w:fldChar w:fldCharType="separate"/>
      </w:r>
      <w:r>
        <w:rPr>
          <w:rFonts w:cs="Times New Roman"/>
        </w:rPr>
        <w:t>Fitriya</w:t>
      </w:r>
      <w:r>
        <w:rPr>
          <w:rFonts w:cs="Times New Roman"/>
        </w:rPr>
        <w:t xml:space="preserve"> et al., “Peran </w:t>
      </w:r>
      <w:r>
        <w:rPr>
          <w:rFonts w:cs="Times New Roman"/>
        </w:rPr>
        <w:t>Motivasi</w:t>
      </w:r>
      <w:r>
        <w:rPr>
          <w:rFonts w:cs="Times New Roman"/>
        </w:rPr>
        <w:t xml:space="preserve"> </w:t>
      </w:r>
      <w:r>
        <w:rPr>
          <w:rFonts w:cs="Times New Roman"/>
        </w:rPr>
        <w:t>Intrinsik</w:t>
      </w:r>
      <w:r>
        <w:rPr>
          <w:rFonts w:cs="Times New Roman"/>
        </w:rPr>
        <w:t xml:space="preserve"> Dan </w:t>
      </w:r>
      <w:r>
        <w:rPr>
          <w:rFonts w:cs="Times New Roman"/>
        </w:rPr>
        <w:t>Ekstrinsik</w:t>
      </w:r>
      <w:r>
        <w:rPr>
          <w:rFonts w:cs="Times New Roman"/>
        </w:rPr>
        <w:t xml:space="preserve"> Dalam </w:t>
      </w:r>
      <w:r>
        <w:rPr>
          <w:rFonts w:cs="Times New Roman"/>
        </w:rPr>
        <w:t>Meningkatkan</w:t>
      </w:r>
      <w:r>
        <w:rPr>
          <w:rFonts w:cs="Times New Roman"/>
        </w:rPr>
        <w:t xml:space="preserve"> Hasil </w:t>
      </w:r>
      <w:r>
        <w:rPr>
          <w:rFonts w:cs="Times New Roman"/>
        </w:rPr>
        <w:t>Belajar</w:t>
      </w:r>
      <w:r>
        <w:rPr>
          <w:rFonts w:cs="Times New Roman"/>
        </w:rPr>
        <w:t xml:space="preserve"> Pendidikan Agama Islam.”</w:t>
      </w:r>
      <w:r>
        <w:rPr/>
        <w:fldChar w:fldCharType="end"/>
      </w:r>
    </w:p>
  </w:footnote>
  <w:footnote w:id="2">
    <w:p w14:paraId="2742F1D0">
      <w:pPr>
        <w:pStyle w:val="style29"/>
        <w:rPr/>
      </w:pPr>
      <w:r>
        <w:rPr>
          <w:rStyle w:val="style38"/>
        </w:rPr>
        <w:footnoteRef/>
      </w:r>
      <w:r>
        <w:t xml:space="preserve"> </w:t>
      </w:r>
      <w:r>
        <w:rPr/>
        <w:fldChar w:fldCharType="begin"/>
      </w:r>
      <w:r>
        <w:instrText xml:space="preserve"> ADDIN ZOTERO_ITEM CSL_CITATION {"citationID":"XDCH0yhL","properties":{"formattedCitation":"Fitriya et al., \\uc0\\u8220{}Peran Motivasi Intrinsik Dan Ekstrinsik Dalam Meningkatkan Hasil Belajar Pendidikan Agama Islam.\\uc0\\u8221{}","plainCitation":"Fitriya et al., “Peran Motivasi Intrinsik Dan Ekstrinsik Dalam Meningkatkan Hasil Belajar Pendidikan Agama Islam.”","noteIndex":2},"citationItems":[{"id":438,"uris":["http://zotero.org/users/local/XMmZlmUK/items/K2K2DBKV"],"itemData":{"id":438,"type":"article-journal","abstract":"Penelitian ini bertujuan untuk menganalisis secara mendalam bagaimana motivasi intrinsik dan ekstrinsik berkontribusi dalam meningkatkan hasil belajar siswa pada mata pelajaran Pendidikan Agama Islam (PAI). Motivasi intrinsik, yang bersumber dari dorongan internal seperti rasa ingin tahu dan kepuasan pribadi, serta motivasi ekstrinsik, yang dipengaruhi oleh faktor eksternal seperti penghargaan atau pengakuan, menjadi fokus utama kajian ini. Dengan pendekatan kualitatif, data diperoleh melalui wawancara mendalam, observasi di kelas, dan analisis dokumen, untuk mengeksplorasi peran kedua jenis motivasi tersebut dalam meningkatkan keterlibatan siswa dalam pembelajaran PAI. Hasil penelitian menunjukkan bahwa motivasi intrinsik mendukung pemahaman nilai-nilai agama secara mendalam serta penerapannya dalam kehidupan sehari-hari. Sementara itu, motivasi ekstrinsik berfungsi sebagai pendorong awal yang mendorong partisipasi siswa dalam kegiatan belajar. Penelitian ini menyoroti pentingnya penggunaan strategi pengajaran yang mengintegrasikan kedua jenis motivasi untuk mengoptimalkan hasil belajar. Temuan ini memberikan panduan praktis bagi pendidik dalam merancang pembelajaran yang efektif dan berkesinambungan.","container-title":"Didaktika: Jurnal Kependidikan","DOI":"10.58230/27454312.1750","ISSN":"2745-4312","issue":"1 Februari","language":"en","license":"Copyright (c) 2025 Erma Fitriya, Opik Taupik  Kurahman, Tarsono Tarsono, Fitriani  Nurhayati, Pipih  Santora, Desi  Rosulina","page":"1055-1064","source":"jurnaldidaktika.org","title":"Peran Motivasi Intrinsik dan Ekstrinsik dalam Meningkatkan Hasil Belajar Pendidikan Agama Islam","volume":"14","author":[{"family":"Fitriya","given":"Erma"},{"family":"Kurahman","given":"Opik Taupik"},{"family":"Tarsono","given":"Tarsono"},{"family":"Nurhayati","given":"Fitriani"},{"family":"Santora","given":"Pipih"},{"family":"Rosulina","given":"Desi"}],"issued":{"date-parts":[["2025",2,27]]}}}],"schema":"https://github.com/citation-style-language/schema/raw/master/csl-citation.json"} </w:instrText>
      </w:r>
      <w:r>
        <w:rPr/>
        <w:fldChar w:fldCharType="separate"/>
      </w:r>
      <w:r>
        <w:rPr>
          <w:rFonts w:cs="Times New Roman"/>
        </w:rPr>
        <w:t>Fitriya</w:t>
      </w:r>
      <w:r>
        <w:rPr>
          <w:rFonts w:cs="Times New Roman"/>
        </w:rPr>
        <w:t xml:space="preserve"> et al., “Peran </w:t>
      </w:r>
      <w:r>
        <w:rPr>
          <w:rFonts w:cs="Times New Roman"/>
        </w:rPr>
        <w:t>Motivasi</w:t>
      </w:r>
      <w:r>
        <w:rPr>
          <w:rFonts w:cs="Times New Roman"/>
        </w:rPr>
        <w:t xml:space="preserve"> </w:t>
      </w:r>
      <w:r>
        <w:rPr>
          <w:rFonts w:cs="Times New Roman"/>
        </w:rPr>
        <w:t>Intrinsik</w:t>
      </w:r>
      <w:r>
        <w:rPr>
          <w:rFonts w:cs="Times New Roman"/>
        </w:rPr>
        <w:t xml:space="preserve"> Dan </w:t>
      </w:r>
      <w:r>
        <w:rPr>
          <w:rFonts w:cs="Times New Roman"/>
        </w:rPr>
        <w:t>Ekstrinsik</w:t>
      </w:r>
      <w:r>
        <w:rPr>
          <w:rFonts w:cs="Times New Roman"/>
        </w:rPr>
        <w:t xml:space="preserve"> Dalam </w:t>
      </w:r>
      <w:r>
        <w:rPr>
          <w:rFonts w:cs="Times New Roman"/>
        </w:rPr>
        <w:t>Meningkatkan</w:t>
      </w:r>
      <w:r>
        <w:rPr>
          <w:rFonts w:cs="Times New Roman"/>
        </w:rPr>
        <w:t xml:space="preserve"> Hasil </w:t>
      </w:r>
      <w:r>
        <w:rPr>
          <w:rFonts w:cs="Times New Roman"/>
        </w:rPr>
        <w:t>Belajar</w:t>
      </w:r>
      <w:r>
        <w:rPr>
          <w:rFonts w:cs="Times New Roman"/>
        </w:rPr>
        <w:t xml:space="preserve"> Pendidikan Agama Islam.”</w:t>
      </w:r>
      <w:r>
        <w:rPr/>
        <w:fldChar w:fldCharType="end"/>
      </w:r>
    </w:p>
  </w:footnote>
  <w:footnote w:id="3">
    <w:p w14:paraId="1DDFBD14">
      <w:pPr>
        <w:pStyle w:val="style29"/>
        <w:rPr/>
      </w:pPr>
      <w:r>
        <w:rPr>
          <w:rStyle w:val="style38"/>
        </w:rPr>
        <w:footnoteRef/>
      </w:r>
      <w:r>
        <w:t xml:space="preserve"> </w:t>
      </w:r>
      <w:r>
        <w:rPr/>
        <w:fldChar w:fldCharType="begin"/>
      </w:r>
      <w:r>
        <w:instrText xml:space="preserve"> ADDIN ZOTERO_ITEM CSL_CITATION {"citationID":"TVi310kS","properties":{"formattedCitation":"Shang and Ma, \\uc0\\u8220{}Classroom Anxiety, Learning Motivation, and English Achievement of Chinese College Students.\\uc0\\u8221{}","plainCitation":"Shang and Ma, “Classroom Anxiety, Learning Motivation, and English Achievement of Chinese College Students.”","noteIndex":3},"citationItems":[{"id":443,"uris":["http://zotero.org/users/local/XMmZlmUK/items/4KW7G9ZV"],"itemData":{"id":443,"type":"article-journal","abstract":"Background/purpose: In the context of deepening globalization, English, as the primary language for international communication, has become an indispensable component of personal academic, professional, and social capabilities. For college students, English proficiency is not only a key factor for academic success but also a crucial source of competitiveness in the future job market. By identifying key psychological factors such as classroom anxiety, learning motivation, and self-efficacy, this study aims to elucidate how these factors influence college students' English achievement, thereby filling the research gap in the current literature and proposing targeted educational strategies to improve students' English learning outcomes.\nMethods: This study adopts Social Cognitive Theory (SCT) and Self-Determination Theory (SDT) as its theoretical framework, constructing a model to explore the relationships among classroom anxiety, learning motivation, self-efficacy, and English achievement. Data were collected from 1000 randomly selected college students using the classroom anxiety scale, English learning motivation Scale, self-efficacy scale, and self-perceived English proficiency scale to analyze the impact of these psychological factors on English achievement.\nResults: The results indicate that classroom anxiety significantly negatively affects English achievement (β = 0.296; p &lt; 0.001) and self-efficacy (β = 0.242; p &lt; 0.001), while learning motivation (β = 0.145; p &lt; 0.001) and self-efficacy (β = 0.328; p &lt; 0.001) both significantly positively affect English Achievement. Further analysis reveals that self-efficacy plays a partial mediating role between classroom anxiety and English achievement, as well as between learning motivation and English achievement.\nConclusion: Classroom anxiety and learning motivation are important predictors of English achievement, with self-efficacy playing a critical mediating role. This finding highlights the importance of assessing and intervening in these psychological factors to improve English learning outcomes in the Chinese educational context. The results of this study not only provide new insights into the existing literature but also offer practical recommendations for educators and policymakers to better support students in their English learning.","container-title":"Acta Psychologica","DOI":"10.1016/j.actpsy.2024.104550","ISSN":"00016918","journalAbbreviation":"Acta Psychologica","language":"en","page":"104550","source":"DOI.org (Crossref)","title":"Classroom anxiety, learning motivation, and English achievement of Chinese college students: The mediating role of self-efficacy","title-short":"Classroom anxiety, learning motivation, and English achievement of Chinese college students","volume":"251","author":[{"family":"Shang","given":"Yang"},{"family":"Ma","given":"Lingling"}],"issued":{"date-parts":[["2024",11]]}}}],"schema":"https://github.com/citation-style-language/schema/raw/master/csl-citation.json"} </w:instrText>
      </w:r>
      <w:r>
        <w:rPr/>
        <w:fldChar w:fldCharType="separate"/>
      </w:r>
      <w:r>
        <w:rPr>
          <w:rFonts w:cs="Times New Roman"/>
        </w:rPr>
        <w:t>Shang and Ma, “Classroom Anxiety, Learning Motivation, and English Achievement of Chinese College Students.”</w:t>
      </w:r>
      <w:r>
        <w:rPr/>
        <w:fldChar w:fldCharType="end"/>
      </w:r>
    </w:p>
  </w:footnote>
  <w:footnote w:id="4">
    <w:p w14:paraId="2DC092EC">
      <w:pPr>
        <w:pStyle w:val="style29"/>
        <w:rPr/>
      </w:pPr>
      <w:r>
        <w:rPr>
          <w:rStyle w:val="style38"/>
        </w:rPr>
        <w:footnoteRef/>
      </w:r>
      <w:r>
        <w:t xml:space="preserve"> </w:t>
      </w:r>
      <w:r>
        <w:rPr/>
        <w:fldChar w:fldCharType="begin"/>
      </w:r>
      <w:r>
        <w:instrText xml:space="preserve"> ADDIN ZOTERO_ITEM CSL_CITATION {"citationID":"jKEwOfRq","properties":{"formattedCitation":"Izzan and Mubarok, \\uc0\\u8220{}Motivasi Belajar Dalam Al Quran At Taubah Ayat 122 Studi Ilmu Pendidikan Islam.\\uc0\\u8221{}","plainCitation":"Izzan and Mubarok, “Motivasi Belajar Dalam Al Quran At Taubah Ayat 122 Studi Ilmu Pendidikan Islam.”","noteIndex":4},"citationItems":[{"id":444,"uris":["http://zotero.org/users/local/XMmZlmUK/items/26B7KIXV"],"itemData":{"id":444,"type":"article-journal","abstract":"Belajar merupakan proses kegiatan untuk mengubah tingkah laku peserta didik, banyak faktor yang mempengaruhinya. Diantaranya faktor motivasi yang berfungsi sebagai usaha dalam pencapaian prestasi. Motivasi belajar siswa sangat mempengaruhi hasil belajar siswa. Proses belajar mengajar serta pemupukan motivasi dalam Islam tidak terlepas dari sumber pokok ajaran, yaitu Al-Qur’an. Dalam Al-Qur'an banyak dijumpai berbagai ungkapan yang menunjukkan dorongan kepada setiap orang muslim untuk belajar. Seperti dalam Al-Qur’an surat At-Taubah Ayat 122. Di dalam ayat ini terkandung makna yang berkaitan dengan motivasi belajar. Penelitian ini bertujuan untuk mendeskripsikan tentang motivasi belajar yang terdapat dalam Al-Qur'an Surat At-taubah Ayat 122 Studi Ilmu Pendidikan Islam. Penelitian ini merupakan jenis penelitian kepustakaan (Library Research), yaitu dengan cara melakukan penelitian terhadap hasil penafsiran para mufasir terhadap Al-Qur’an Surat At-Taubah Ayat 122 dan sumber-sumber tertulis atau literatur lainnya tentang motivasi belajar yang dikemukakan oleh para ahli atau oleh para ulama. Metode penelitian yang digunakan yaitu metode kualitatif dengan berfokus pada analisis konten Al-Qur’an Surat At-Taubah Ayat 122 dan isi teks buku-buku yang berkaitan dengan judul yang diteliti. Hasil dari penelitian ini, menunjukan bahwa motivasi belajar yang terdapat dalam Al-Qur’an Surat At-Taubah Ayat 122 menjelaskan bahwa jihad bukan hanya dalam medan peperangan saja tetapi juga memperdalam Ilmu merupakan bagian dari jihad itu sendiri. Adapun motivasi belajar dalam Al-Qur’an Surat. At-Taubah Ayat 122 Kajian Ilmu Pendidikan Islam bahwa Allah SWT memotivasi manusia untuk memperdalam Ilmu agama atau belajar, bahkan Allah SWT memberikan pahala yang sama antara orang yang berperang di jalan Allah dan orang yang menuntut Ilmu. Allah SWT menuntut hamba-Nya hendaklah untuk berjihad dengan mengangkat senjata dan memperdalam ilmu pengetahuan serta mendalaminya. Dengan demikian jelas bahwa maksud dari Al-Qur’an Surat At-Taubah Ayat 122 dapat menjadi motivasi bagi umat Islam agar lebih giat dan serius dalam belajar terutama dalam mempelajari ilmu Agama. Kata Kunci : Motivasi Belajar, Ilmu Pendidikan Islam, Prestasi Belajar","container-title":"MASAGI : Jurnal Pendidikan Agama Islam","DOI":"10.37968/masagi.v3i2.695","ISSN":"2963-9735","issue":"2","journalAbbreviation":"JM/","language":"id/","page":"34-39","source":"journal.stai-musaddadiyah.ac.id","title":"Motivasi Belajar Dalam Al Quran At Taubah Ayat 122 Studi Ilmu Pendidikan Islam","volume":"3","author":[{"family":"Izzan","given":"Ahmad"},{"family":"Mubarok","given":"Muhammad Husni"}],"issued":{"date-parts":[["2025",1,6]]}}}],"schema":"https://github.com/citation-style-language/schema/raw/master/csl-citation.json"} </w:instrText>
      </w:r>
      <w:r>
        <w:rPr/>
        <w:fldChar w:fldCharType="separate"/>
      </w:r>
      <w:r>
        <w:rPr>
          <w:rFonts w:cs="Times New Roman"/>
        </w:rPr>
        <w:t>Izzan</w:t>
      </w:r>
      <w:r>
        <w:rPr>
          <w:rFonts w:cs="Times New Roman"/>
        </w:rPr>
        <w:t xml:space="preserve"> and Mubarok, “</w:t>
      </w:r>
      <w:r>
        <w:rPr>
          <w:rFonts w:cs="Times New Roman"/>
        </w:rPr>
        <w:t>Motivasi</w:t>
      </w:r>
      <w:r>
        <w:rPr>
          <w:rFonts w:cs="Times New Roman"/>
        </w:rPr>
        <w:t xml:space="preserve"> </w:t>
      </w:r>
      <w:r>
        <w:rPr>
          <w:rFonts w:cs="Times New Roman"/>
        </w:rPr>
        <w:t>Belajar</w:t>
      </w:r>
      <w:r>
        <w:rPr>
          <w:rFonts w:cs="Times New Roman"/>
        </w:rPr>
        <w:t xml:space="preserve"> </w:t>
      </w:r>
      <w:r>
        <w:rPr>
          <w:rFonts w:cs="Times New Roman"/>
        </w:rPr>
        <w:t>Dalam</w:t>
      </w:r>
      <w:r>
        <w:rPr>
          <w:rFonts w:cs="Times New Roman"/>
        </w:rPr>
        <w:t xml:space="preserve"> Al Quran At </w:t>
      </w:r>
      <w:r>
        <w:rPr>
          <w:rFonts w:cs="Times New Roman"/>
        </w:rPr>
        <w:t>Taubah</w:t>
      </w:r>
      <w:r>
        <w:rPr>
          <w:rFonts w:cs="Times New Roman"/>
        </w:rPr>
        <w:t xml:space="preserve"> Ayat 122 Studi </w:t>
      </w:r>
      <w:r>
        <w:rPr>
          <w:rFonts w:cs="Times New Roman"/>
        </w:rPr>
        <w:t>Ilmu</w:t>
      </w:r>
      <w:r>
        <w:rPr>
          <w:rFonts w:cs="Times New Roman"/>
        </w:rPr>
        <w:t xml:space="preserve"> Pendidikan Islam.”</w:t>
      </w:r>
      <w:r>
        <w:rPr/>
        <w:fldChar w:fldCharType="end"/>
      </w:r>
    </w:p>
  </w:footnote>
  <w:footnote w:id="5">
    <w:p w14:paraId="7E976B60">
      <w:pPr>
        <w:pStyle w:val="style29"/>
        <w:rPr/>
      </w:pPr>
      <w:r>
        <w:rPr>
          <w:rStyle w:val="style38"/>
        </w:rPr>
        <w:footnoteRef/>
      </w:r>
      <w:r>
        <w:t xml:space="preserve"> </w:t>
      </w:r>
      <w:r>
        <w:rPr/>
        <w:fldChar w:fldCharType="begin"/>
      </w:r>
      <w:r>
        <w:instrText xml:space="preserve"> ADDIN ZOTERO_ITEM CSL_CITATION {"citationID":"IZweo5U9","properties":{"formattedCitation":"\\uc0\\u8220{}At-Tadbir: Jurnal Manajemen Pendidikan Islam.\\uc0\\u8221{}","plainCitation":"“At-Tadbir: Jurnal Manajemen Pendidikan Islam.”","noteIndex":5},"citationItems":[{"id":446,"uris":["http://zotero.org/users/local/XMmZlmUK/items/XVNNTM9P"],"itemData":{"id":446,"type":"webpage","title":"At-Tadbir: Jurnal Manajemen Pendidikan Islam","URL":"https://journal.staidk.ac.id/index.php/attadbir?utm_source=chatgpt.com","accessed":{"date-parts":[["2026",8,26]]}}}],"schema":"https://github.com/citation-style-language/schema/raw/master/csl-citation.json"} </w:instrText>
      </w:r>
      <w:r>
        <w:rPr/>
        <w:fldChar w:fldCharType="separate"/>
      </w:r>
      <w:r>
        <w:rPr>
          <w:rFonts w:cs="Times New Roman"/>
        </w:rPr>
        <w:t xml:space="preserve">“At-Tadbir: </w:t>
      </w:r>
      <w:r>
        <w:rPr>
          <w:rFonts w:cs="Times New Roman"/>
        </w:rPr>
        <w:t>Jurnal</w:t>
      </w:r>
      <w:r>
        <w:rPr>
          <w:rFonts w:cs="Times New Roman"/>
        </w:rPr>
        <w:t xml:space="preserve"> </w:t>
      </w:r>
      <w:r>
        <w:rPr>
          <w:rFonts w:cs="Times New Roman"/>
        </w:rPr>
        <w:t>Manajemen</w:t>
      </w:r>
      <w:r>
        <w:rPr>
          <w:rFonts w:cs="Times New Roman"/>
        </w:rPr>
        <w:t xml:space="preserve"> Pendidikan Islam.”</w:t>
      </w:r>
      <w:r>
        <w:rPr/>
        <w:fldChar w:fldCharType="end"/>
      </w:r>
    </w:p>
  </w:footnote>
  <w:footnote w:id="6">
    <w:p w14:paraId="356F2BF3">
      <w:pPr>
        <w:pStyle w:val="style29"/>
        <w:rPr/>
      </w:pPr>
      <w:r>
        <w:rPr>
          <w:rStyle w:val="style38"/>
        </w:rPr>
        <w:footnoteRef/>
      </w:r>
      <w:r>
        <w:t xml:space="preserve"> </w:t>
      </w:r>
      <w:r>
        <w:rPr/>
        <w:fldChar w:fldCharType="begin"/>
      </w:r>
      <w:r>
        <w:instrText xml:space="preserve"> ADDIN ZOTERO_ITEM CSL_CITATION {"citationID":"yQTzjfat","properties":{"formattedCitation":"Zakiyah et al., \\uc0\\u8220{}Motivasi Belajar Dalam Perspektif Islam,\\uc0\\u8221{} 2025.","plainCitation":"Zakiyah et al., “Motivasi Belajar Dalam Perspektif Islam,” 2025.","noteIndex":6},"citationItems":[{"id":448,"uris":["http://zotero.org/users/local/XMmZlmUK/items/CP6XGS4E"],"itemData":{"id":448,"type":"article-journal","abstract":"This study aims to analyze learning motivation from an Islamic perspective through the integration of spiritual values, including intention (niyyah), sincerity (ikhlas), and divine reward (pahala). Unlike modern motivation theories that emphasize psychological aspects, Islam views learning as an act of worship that carries spiritual merit and divine blessing. This research employs a qualitative approach using the literature review method, conducted through the collection of scientific articles from Google Scholar and Publish or Perish databases published between 2020 and 2025. Five relevant articles were selected for in-depth analysis. The results reveal that learning motivation in Islam is not only influenced by cognitive and external factors but also by spiritual drives rooted in pure intentions, sincerity in action, and belief in divine reward. The integration of these three elements forms a holistic model of learning motivation that combines intellectual, moral, and spiritual dimensions. Therefore, Islamic education should embed the values of intention, sincerity, and reward as the foundation for fostering meaningful and spiritually oriented learning motivation among students.","container-title":"Jurnal Cakrawala Pendidikan dan Biologi","DOI":"10.61132/jucapenbi.v2i4.728","ISSN":"3089-2503","issue":"4","language":"en","license":"Copyright (c) 2025 Jurnal Cakrawala Pendidikan dan Biologi","page":"01-11","source":"ejournal.aripi.or.id","title":"Motivasi Belajar dalam Perspektif Islam: Integrasi Niat, Keikhlasan, dan Pahala","title-short":"Motivasi Belajar dalam Perspektif Islam","volume":"2","author":[{"family":"Zakiyah","given":"Afiefatuz"},{"family":"Mu’alimin","given":"Mu’alimin"},{"family":"Mukaffan","given":"Mukaffan"}],"issued":{"date-parts":[["2025",12,1]]}}}],"schema":"https://github.com/citation-style-language/schema/raw/master/csl-citation.json"} </w:instrText>
      </w:r>
      <w:r>
        <w:rPr/>
        <w:fldChar w:fldCharType="separate"/>
      </w:r>
      <w:r>
        <w:rPr>
          <w:rFonts w:cs="Times New Roman"/>
        </w:rPr>
        <w:t>Zakiyah et al., “</w:t>
      </w:r>
      <w:r>
        <w:rPr>
          <w:rFonts w:cs="Times New Roman"/>
        </w:rPr>
        <w:t>Motivasi</w:t>
      </w:r>
      <w:r>
        <w:rPr>
          <w:rFonts w:cs="Times New Roman"/>
        </w:rPr>
        <w:t xml:space="preserve"> </w:t>
      </w:r>
      <w:r>
        <w:rPr>
          <w:rFonts w:cs="Times New Roman"/>
        </w:rPr>
        <w:t>Belajar</w:t>
      </w:r>
      <w:r>
        <w:rPr>
          <w:rFonts w:cs="Times New Roman"/>
        </w:rPr>
        <w:t xml:space="preserve"> </w:t>
      </w:r>
      <w:r>
        <w:rPr>
          <w:rFonts w:cs="Times New Roman"/>
        </w:rPr>
        <w:t>Dalam</w:t>
      </w:r>
      <w:r>
        <w:rPr>
          <w:rFonts w:cs="Times New Roman"/>
        </w:rPr>
        <w:t xml:space="preserve"> </w:t>
      </w:r>
      <w:r>
        <w:rPr>
          <w:rFonts w:cs="Times New Roman"/>
        </w:rPr>
        <w:t>Perspektif</w:t>
      </w:r>
      <w:r>
        <w:rPr>
          <w:rFonts w:cs="Times New Roman"/>
        </w:rPr>
        <w:t xml:space="preserve"> Islam,” 2025.</w:t>
      </w:r>
      <w:r>
        <w:rPr/>
        <w:fldChar w:fldCharType="end"/>
      </w:r>
    </w:p>
  </w:footnote>
  <w:footnote w:id="7">
    <w:p w14:paraId="57FAD220">
      <w:pPr>
        <w:pStyle w:val="style29"/>
        <w:rPr/>
      </w:pPr>
      <w:r>
        <w:rPr>
          <w:rStyle w:val="style38"/>
        </w:rPr>
        <w:footnoteRef/>
      </w:r>
      <w:r>
        <w:t xml:space="preserve"> </w:t>
      </w:r>
      <w:r>
        <w:rPr/>
        <w:fldChar w:fldCharType="begin"/>
      </w:r>
      <w:r>
        <w:instrText xml:space="preserve"> ADDIN ZOTERO_ITEM CSL_CITATION {"citationID":"JqeuhcmS","properties":{"formattedCitation":"Achadah, \\uc0\\u8220{}Strategi Guru Dalam Meningkatkan Motivasi Belajar Siswa Pada Mata Pelajaran Pendidikan Agama Islam Kelas VIII Di SMP Nahdhotul Ulama\\uc0\\u226{}\\uc0\\u8364{}\\super TM\\nosupersub{} Sunan Giri Kepanjen Malang.\\uc0\\u8221{}","plainCitation":"Achadah, “Strategi Guru Dalam Meningkatkan Motivasi Belajar Siswa Pada Mata Pelajaran Pendidikan Agama Islam Kelas VIII Di SMP Nahdhotul Ulamaâ€TM Sunan Giri Kepanjen Malang.”","noteIndex":7},"citationItems":[{"id":450,"uris":["http://zotero.org/users/local/XMmZlmUK/items/X2PWGMM6"],"itemData":{"id":450,"type":"article-journal","container-title":"Jurnal Darussalam: Jurnal Pendidikan, Komunikasi dan Pemikiran Hukum Islam","DOI":"10.30739/darussalam.v10i2.379","ISSN":"2549-4171","issue":"2","language":"en","page":"363-374","source":"ejournal.uimsya.ac.id","title":"Strategi Guru dalam Meningkatkan Motivasi Belajar Siswa Pada Mata Pelajaran Pendidikan Agama Islam Kelas VIII di SMP Nahdhotul Ulamaâ€™ Sunan Giri Kepanjen Malang","volume":"10","author":[{"family":"Achadah","given":"Alif"}],"issued":{"date-parts":[["2019",4,19]]}}}],"schema":"https://github.com/citation-style-language/schema/raw/master/csl-citation.json"} </w:instrText>
      </w:r>
      <w:r>
        <w:rPr/>
        <w:fldChar w:fldCharType="separate"/>
      </w:r>
      <w:r>
        <w:rPr>
          <w:rFonts w:cs="Times New Roman"/>
        </w:rPr>
        <w:t>Achadah</w:t>
      </w:r>
      <w:r>
        <w:rPr>
          <w:rFonts w:cs="Times New Roman"/>
        </w:rPr>
        <w:t xml:space="preserve">, “Strategi Guru </w:t>
      </w:r>
      <w:r>
        <w:rPr>
          <w:rFonts w:cs="Times New Roman"/>
        </w:rPr>
        <w:t>Dalam</w:t>
      </w:r>
      <w:r>
        <w:rPr>
          <w:rFonts w:cs="Times New Roman"/>
        </w:rPr>
        <w:t xml:space="preserve"> </w:t>
      </w:r>
      <w:r>
        <w:rPr>
          <w:rFonts w:cs="Times New Roman"/>
        </w:rPr>
        <w:t>Meningkatkan</w:t>
      </w:r>
      <w:r>
        <w:rPr>
          <w:rFonts w:cs="Times New Roman"/>
        </w:rPr>
        <w:t xml:space="preserve"> </w:t>
      </w:r>
      <w:r>
        <w:rPr>
          <w:rFonts w:cs="Times New Roman"/>
        </w:rPr>
        <w:t>Motivasi</w:t>
      </w:r>
      <w:r>
        <w:rPr>
          <w:rFonts w:cs="Times New Roman"/>
        </w:rPr>
        <w:t xml:space="preserve"> </w:t>
      </w:r>
      <w:r>
        <w:rPr>
          <w:rFonts w:cs="Times New Roman"/>
        </w:rPr>
        <w:t>Belajar</w:t>
      </w:r>
      <w:r>
        <w:rPr>
          <w:rFonts w:cs="Times New Roman"/>
        </w:rPr>
        <w:t xml:space="preserve"> </w:t>
      </w:r>
      <w:r>
        <w:rPr>
          <w:rFonts w:cs="Times New Roman"/>
        </w:rPr>
        <w:t>Siswa</w:t>
      </w:r>
      <w:r>
        <w:rPr>
          <w:rFonts w:cs="Times New Roman"/>
        </w:rPr>
        <w:t xml:space="preserve"> Pada Mata Pelajaran Pendidikan Agama Islam </w:t>
      </w:r>
      <w:r>
        <w:rPr>
          <w:rFonts w:cs="Times New Roman"/>
        </w:rPr>
        <w:t>Kelas</w:t>
      </w:r>
      <w:r>
        <w:rPr>
          <w:rFonts w:cs="Times New Roman"/>
        </w:rPr>
        <w:t xml:space="preserve"> VIII Di SMP </w:t>
      </w:r>
      <w:r>
        <w:rPr>
          <w:rFonts w:cs="Times New Roman"/>
        </w:rPr>
        <w:t>Nahdhotul</w:t>
      </w:r>
      <w:r>
        <w:rPr>
          <w:rFonts w:cs="Times New Roman"/>
        </w:rPr>
        <w:t xml:space="preserve"> </w:t>
      </w:r>
      <w:r>
        <w:rPr>
          <w:rFonts w:cs="Times New Roman"/>
        </w:rPr>
        <w:t>Ulamaâ€</w:t>
      </w:r>
      <w:r>
        <w:rPr>
          <w:rFonts w:cs="Times New Roman"/>
          <w:vertAlign w:val="superscript"/>
        </w:rPr>
        <w:t>TM</w:t>
      </w:r>
      <w:r>
        <w:rPr>
          <w:rFonts w:cs="Times New Roman"/>
        </w:rPr>
        <w:t xml:space="preserve"> Sunan Giri </w:t>
      </w:r>
      <w:r>
        <w:rPr>
          <w:rFonts w:cs="Times New Roman"/>
        </w:rPr>
        <w:t>Kepanjen</w:t>
      </w:r>
      <w:r>
        <w:rPr>
          <w:rFonts w:cs="Times New Roman"/>
        </w:rPr>
        <w:t xml:space="preserve"> Malang.”</w:t>
      </w:r>
      <w:r>
        <w:rPr/>
        <w:fldChar w:fldCharType="end"/>
      </w:r>
    </w:p>
  </w:footnote>
  <w:footnote w:id="8">
    <w:p w14:paraId="11D1BF65">
      <w:pPr>
        <w:pStyle w:val="style29"/>
        <w:rPr/>
      </w:pPr>
      <w:r>
        <w:rPr>
          <w:rStyle w:val="style38"/>
        </w:rPr>
        <w:footnoteRef/>
      </w:r>
      <w:r>
        <w:t xml:space="preserve"> </w:t>
      </w:r>
      <w:r>
        <w:rPr/>
        <w:fldChar w:fldCharType="begin"/>
      </w:r>
      <w:r>
        <w:instrText xml:space="preserve"> ADDIN ZOTERO_ITEM CSL_CITATION {"citationID":"gaPhuGE2","properties":{"formattedCitation":"Khoerunnisa et al., \\uc0\\u8220{}Strategi Guru Dalam Meningkatkan Motivasi Belajar Siswa Pada Mata Pelajaran Pendidikan Agama Islam.\\uc0\\u8221{}","plainCitation":"Khoerunnisa et al., “Strategi Guru Dalam Meningkatkan Motivasi Belajar Siswa Pada Mata Pelajaran Pendidikan Agama Islam.”","noteIndex":8},"citationItems":[{"id":452,"uris":["http://zotero.org/users/local/XMmZlmUK/items/LLIP5KVE"],"itemData":{"id":452,"type":"article-journal","abstract":"A motivational strategy in learning is a plan that includes a series of activities spescifically designed and developed to meet certain educational goals. Therefore, it is necessary to realize the goals of an ideal education plan in accordance with educational values. Therefore, teachers must have a learning motivation strategy to inspire students to learn in a fun, interesting and not monotonous way. To achieve the goal of increasing student motivation, teachers must increasingly choose and apply motivational teaching strategies, methods, and methods that are in accordance with these abilities. The purpose of this study is describing teachers strategies applied in increasing student motivation in Islamic Religious Education subjects and describing the increase in students learning motivation in the subject of Islamic Religious Education.\nAbstrak\nStrategi motivasi dalam pembelajaran adalah suatu rencana yang mencakup serangkaian kegiatan yang dirancang dan dikembangkan secara khusus untuk memenuhi tujuan pendidikan tertentu. Oleh karena itu, perlu diwujudkan tujuan dari rencana pendidikan yang ideal sesuai dengan nilai-nilai pendidikan. Oleh karena itu, guru harus memiliki strategi motivasi belajar untuk menginspirasi peserta didik agar belajar dengan cara yang menyenangkan, menarik dan tidak monoton. Untuk mencapai tujuan meningkatkan motivasi siswa, guru harus semakin memilih dan menerapkan strategi, metode, dan metode pengajaran motivasi yang sesuai dengan kemampuan tersebut. Tujuan penelitian ini adalah mendeskripsikan strategi guru yang diterapkan dalam meningkatkan motivasi belajar siswa pada mata pelajaran Pendidikan Agama Islam serta mendeskripsikan peningkatan motivasi belajar siswa pada mata pelajaran Pendidikan Agama Islam.","container-title":"Permata : Jurnal Pendidikan Agama Islam","DOI":"10.47453/permata.v2i2.416","ISSN":"2746-6760","issue":"2","language":"en","page":"133-140","source":"jurnal.uibbc.ac.id","title":"Strategi Guru dalam Meningkatkan Motivasi Belajar Siswa pada Mata Pelajaran Pendidikan Agama Islam","volume":"2","author":[{"family":"Khoerunnisa","given":"Risyda Aini"},{"family":"Fathurrohman","given":"N."},{"family":"Arifin","given":"Zaenal"}],"issued":{"date-parts":[["2021",8,24]]}}}],"schema":"https://github.com/citation-style-language/schema/raw/master/csl-citation.json"} </w:instrText>
      </w:r>
      <w:r>
        <w:rPr/>
        <w:fldChar w:fldCharType="separate"/>
      </w:r>
      <w:r>
        <w:rPr>
          <w:rFonts w:cs="Times New Roman"/>
        </w:rPr>
        <w:t>Khoerunnisa</w:t>
      </w:r>
      <w:r>
        <w:rPr>
          <w:rFonts w:cs="Times New Roman"/>
        </w:rPr>
        <w:t xml:space="preserve"> et al., “Strategi Guru </w:t>
      </w:r>
      <w:r>
        <w:rPr>
          <w:rFonts w:cs="Times New Roman"/>
        </w:rPr>
        <w:t>Dalam</w:t>
      </w:r>
      <w:r>
        <w:rPr>
          <w:rFonts w:cs="Times New Roman"/>
        </w:rPr>
        <w:t xml:space="preserve"> </w:t>
      </w:r>
      <w:r>
        <w:rPr>
          <w:rFonts w:cs="Times New Roman"/>
        </w:rPr>
        <w:t>Meningkatkan</w:t>
      </w:r>
      <w:r>
        <w:rPr>
          <w:rFonts w:cs="Times New Roman"/>
        </w:rPr>
        <w:t xml:space="preserve"> </w:t>
      </w:r>
      <w:r>
        <w:rPr>
          <w:rFonts w:cs="Times New Roman"/>
        </w:rPr>
        <w:t>Motivasi</w:t>
      </w:r>
      <w:r>
        <w:rPr>
          <w:rFonts w:cs="Times New Roman"/>
        </w:rPr>
        <w:t xml:space="preserve"> </w:t>
      </w:r>
      <w:r>
        <w:rPr>
          <w:rFonts w:cs="Times New Roman"/>
        </w:rPr>
        <w:t>Belajar</w:t>
      </w:r>
      <w:r>
        <w:rPr>
          <w:rFonts w:cs="Times New Roman"/>
        </w:rPr>
        <w:t xml:space="preserve"> </w:t>
      </w:r>
      <w:r>
        <w:rPr>
          <w:rFonts w:cs="Times New Roman"/>
        </w:rPr>
        <w:t>Siswa</w:t>
      </w:r>
      <w:r>
        <w:rPr>
          <w:rFonts w:cs="Times New Roman"/>
        </w:rPr>
        <w:t xml:space="preserve"> Pada Mata Pelajaran Pendidikan Agama Islam.”</w:t>
      </w:r>
      <w:r>
        <w:rPr/>
        <w:fldChar w:fldCharType="end"/>
      </w:r>
    </w:p>
  </w:footnote>
  <w:footnote w:id="9">
    <w:p w14:paraId="7F291949">
      <w:pPr>
        <w:pStyle w:val="style29"/>
        <w:rPr/>
      </w:pPr>
      <w:r>
        <w:rPr>
          <w:rStyle w:val="style38"/>
        </w:rPr>
        <w:footnoteRef/>
      </w:r>
      <w:r>
        <w:t xml:space="preserve"> </w:t>
      </w:r>
      <w:r>
        <w:rPr/>
        <w:fldChar w:fldCharType="begin"/>
      </w:r>
      <w:r>
        <w:instrText xml:space="preserve"> ADDIN ZOTERO_ITEM CSL_CITATION {"citationID":"nbwq4yIE","properties":{"formattedCitation":"Zakiyah et al., \\uc0\\u8220{}Motivasi Belajar Dalam Perspektif Islam,\\uc0\\u8221{} 2025.","plainCitation":"Zakiyah et al., “Motivasi Belajar Dalam Perspektif Islam,” 2025.","noteIndex":9},"citationItems":[{"id":454,"uris":["http://zotero.org/users/local/XMmZlmUK/items/K568F4P9"],"itemData":{"id":454,"type":"article-journal","abstract":"This study aims to analyze learning motivation from an Islamic perspective through the integration of spiritual values, including intention (niyyah), sincerity (ikhlas), and divine reward (pahala). Unlike modern motivation theories that emphasize psychological aspects, Islam views learning as an act of worship that carries spiritual merit and divine blessing. This research employs a qualitative approach using the literature review method, conducted through the collection of scientific articles from Google Scholar and Publish or Perish databases published between 2020 and 2025. Five relevant articles were selected for in-depth analysis. The results reveal that learning motivation in Islam is not only influenced by cognitive and external factors but also by spiritual drives rooted in pure intentions, sincerity in action, and belief in divine reward. The integration of these three elements forms a holistic model of learning motivation that combines intellectual, moral, and spiritual dimensions. Therefore, Islamic education should embed the values of intention, sincerity, and reward as the foundation for fostering meaningful and spiritually oriented learning motivation among students.","container-title":"Jurnal Cakrawala Pendidikan dan Biologi","DOI":"10.61132/jucapenbi.v2i4.728","ISSN":"3089-2503","issue":"4","language":"en","license":"Copyright (c) 2025 Jurnal Cakrawala Pendidikan dan Biologi","page":"01-11","source":"ejournal.aripi.or.id","title":"Motivasi Belajar dalam Perspektif Islam: Integrasi Niat, Keikhlasan, dan Pahala","title-short":"Motivasi Belajar dalam Perspektif Islam","volume":"2","author":[{"family":"Zakiyah","given":"Afiefatuz"},{"family":"Mu’alimin","given":"Mu’alimin"},{"family":"Mukaffan","given":"Mukaffan"}],"issued":{"date-parts":[["2025",12,1]]}}}],"schema":"https://github.com/citation-style-language/schema/raw/master/csl-citation.json"} </w:instrText>
      </w:r>
      <w:r>
        <w:rPr/>
        <w:fldChar w:fldCharType="separate"/>
      </w:r>
      <w:r>
        <w:rPr>
          <w:rFonts w:cs="Times New Roman"/>
        </w:rPr>
        <w:t>Zakiyah et al., “</w:t>
      </w:r>
      <w:r>
        <w:rPr>
          <w:rFonts w:cs="Times New Roman"/>
        </w:rPr>
        <w:t>Motivasi</w:t>
      </w:r>
      <w:r>
        <w:rPr>
          <w:rFonts w:cs="Times New Roman"/>
        </w:rPr>
        <w:t xml:space="preserve"> </w:t>
      </w:r>
      <w:r>
        <w:rPr>
          <w:rFonts w:cs="Times New Roman"/>
        </w:rPr>
        <w:t>Belajar</w:t>
      </w:r>
      <w:r>
        <w:rPr>
          <w:rFonts w:cs="Times New Roman"/>
        </w:rPr>
        <w:t xml:space="preserve"> </w:t>
      </w:r>
      <w:r>
        <w:rPr>
          <w:rFonts w:cs="Times New Roman"/>
        </w:rPr>
        <w:t>Dalam</w:t>
      </w:r>
      <w:r>
        <w:rPr>
          <w:rFonts w:cs="Times New Roman"/>
        </w:rPr>
        <w:t xml:space="preserve"> </w:t>
      </w:r>
      <w:r>
        <w:rPr>
          <w:rFonts w:cs="Times New Roman"/>
        </w:rPr>
        <w:t>Perspektif</w:t>
      </w:r>
      <w:r>
        <w:rPr>
          <w:rFonts w:cs="Times New Roman"/>
        </w:rPr>
        <w:t xml:space="preserve"> Islam,” 2025.</w:t>
      </w:r>
      <w:r>
        <w:rPr/>
        <w:fldChar w:fldCharType="end"/>
      </w:r>
    </w:p>
  </w:footnote>
  <w:footnote w:id="10">
    <w:p w14:paraId="1E5162D7">
      <w:pPr>
        <w:pStyle w:val="style29"/>
        <w:rPr/>
      </w:pPr>
      <w:r>
        <w:rPr>
          <w:rStyle w:val="style38"/>
        </w:rPr>
        <w:footnoteRef/>
      </w:r>
      <w:r>
        <w:t xml:space="preserve"> </w:t>
      </w:r>
      <w:r>
        <w:rPr/>
        <w:fldChar w:fldCharType="begin"/>
      </w:r>
      <w:r>
        <w:instrText xml:space="preserve"> ADDIN ZOTERO_ITEM CSL_CITATION {"citationID":"rgSllLIF","properties":{"formattedCitation":"Zakiyah et al., \\uc0\\u8220{}Motivasi Belajar Dalam Perspektif Islam,\\uc0\\u8221{} 2025.","plainCitation":"Zakiyah et al., “Motivasi Belajar Dalam Perspektif Islam,” 2025.","noteIndex":10},"citationItems":[{"id":454,"uris":["http://zotero.org/users/local/XMmZlmUK/items/K568F4P9"],"itemData":{"id":454,"type":"article-journal","abstract":"This study aims to analyze learning motivation from an Islamic perspective through the integration of spiritual values, including intention (niyyah), sincerity (ikhlas), and divine reward (pahala). Unlike modern motivation theories that emphasize psychological aspects, Islam views learning as an act of worship that carries spiritual merit and divine blessing. This research employs a qualitative approach using the literature review method, conducted through the collection of scientific articles from Google Scholar and Publish or Perish databases published between 2020 and 2025. Five relevant articles were selected for in-depth analysis. The results reveal that learning motivation in Islam is not only influenced by cognitive and external factors but also by spiritual drives rooted in pure intentions, sincerity in action, and belief in divine reward. The integration of these three elements forms a holistic model of learning motivation that combines intellectual, moral, and spiritual dimensions. Therefore, Islamic education should embed the values of intention, sincerity, and reward as the foundation for fostering meaningful and spiritually oriented learning motivation among students.","container-title":"Jurnal Cakrawala Pendidikan dan Biologi","DOI":"10.61132/jucapenbi.v2i4.728","ISSN":"3089-2503","issue":"4","language":"en","license":"Copyright (c) 2025 Jurnal Cakrawala Pendidikan dan Biologi","page":"01-11","source":"ejournal.aripi.or.id","title":"Motivasi Belajar dalam Perspektif Islam: Integrasi Niat, Keikhlasan, dan Pahala","title-short":"Motivasi Belajar dalam Perspektif Islam","volume":"2","author":[{"family":"Zakiyah","given":"Afiefatuz"},{"family":"Mu’alimin","given":"Mu’alimin"},{"family":"Mukaffan","given":"Mukaffan"}],"issued":{"date-parts":[["2025",12,1]]}}}],"schema":"https://github.com/citation-style-language/schema/raw/master/csl-citation.json"} </w:instrText>
      </w:r>
      <w:r>
        <w:rPr/>
        <w:fldChar w:fldCharType="separate"/>
      </w:r>
      <w:r>
        <w:rPr>
          <w:rFonts w:cs="Times New Roman"/>
        </w:rPr>
        <w:t>Zakiyah et al., “</w:t>
      </w:r>
      <w:r>
        <w:rPr>
          <w:rFonts w:cs="Times New Roman"/>
        </w:rPr>
        <w:t>Motivasi</w:t>
      </w:r>
      <w:r>
        <w:rPr>
          <w:rFonts w:cs="Times New Roman"/>
        </w:rPr>
        <w:t xml:space="preserve"> </w:t>
      </w:r>
      <w:r>
        <w:rPr>
          <w:rFonts w:cs="Times New Roman"/>
        </w:rPr>
        <w:t>Belajar</w:t>
      </w:r>
      <w:r>
        <w:rPr>
          <w:rFonts w:cs="Times New Roman"/>
        </w:rPr>
        <w:t xml:space="preserve"> </w:t>
      </w:r>
      <w:r>
        <w:rPr>
          <w:rFonts w:cs="Times New Roman"/>
        </w:rPr>
        <w:t>Dalam</w:t>
      </w:r>
      <w:r>
        <w:rPr>
          <w:rFonts w:cs="Times New Roman"/>
        </w:rPr>
        <w:t xml:space="preserve"> </w:t>
      </w:r>
      <w:r>
        <w:rPr>
          <w:rFonts w:cs="Times New Roman"/>
        </w:rPr>
        <w:t>Perspektif</w:t>
      </w:r>
      <w:r>
        <w:rPr>
          <w:rFonts w:cs="Times New Roman"/>
        </w:rPr>
        <w:t xml:space="preserve"> Islam,” 2025.</w:t>
      </w:r>
      <w:r>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307C4B7A"/>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
    <w:nsid w:val="00000001"/>
    <w:multiLevelType w:val="hybridMultilevel"/>
    <w:tmpl w:val="7480C7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0000002"/>
    <w:multiLevelType w:val="hybridMultilevel"/>
    <w:tmpl w:val="7480C7DC"/>
    <w:lvl w:ilvl="0" w:tplc="05866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3"/>
    <w:multiLevelType w:val="hybridMultilevel"/>
    <w:tmpl w:val="1FA8DF02"/>
    <w:lvl w:ilvl="0" w:tplc="247AA1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0000004"/>
    <w:multiLevelType w:val="hybridMultilevel"/>
    <w:tmpl w:val="2B18A42C"/>
    <w:lvl w:ilvl="0" w:tplc="E74842D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00000005"/>
    <w:multiLevelType w:val="hybridMultilevel"/>
    <w:tmpl w:val="F2EA914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0000006"/>
    <w:multiLevelType w:val="hybridMultilevel"/>
    <w:tmpl w:val="C074BE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96723F1A"/>
    <w:lvl w:ilvl="0" w:tplc="F0B4C5EC">
      <w:start w:val="1"/>
      <w:numFmt w:val="lowerLetter"/>
      <w:lvlText w:val="%1."/>
      <w:lvlJc w:val="left"/>
      <w:pPr>
        <w:ind w:left="1965" w:hanging="360"/>
      </w:pPr>
      <w:rPr>
        <w:rFonts w:hint="default"/>
      </w:rPr>
    </w:lvl>
    <w:lvl w:ilvl="1" w:tplc="38090019" w:tentative="1">
      <w:start w:val="1"/>
      <w:numFmt w:val="lowerLetter"/>
      <w:lvlText w:val="%2."/>
      <w:lvlJc w:val="left"/>
      <w:pPr>
        <w:ind w:left="2685" w:hanging="360"/>
      </w:pPr>
    </w:lvl>
    <w:lvl w:ilvl="2" w:tplc="3809001B" w:tentative="1">
      <w:start w:val="1"/>
      <w:numFmt w:val="lowerRoman"/>
      <w:lvlText w:val="%3."/>
      <w:lvlJc w:val="right"/>
      <w:pPr>
        <w:ind w:left="3405" w:hanging="180"/>
      </w:pPr>
    </w:lvl>
    <w:lvl w:ilvl="3" w:tplc="3809000F" w:tentative="1">
      <w:start w:val="1"/>
      <w:numFmt w:val="decimal"/>
      <w:lvlText w:val="%4."/>
      <w:lvlJc w:val="left"/>
      <w:pPr>
        <w:ind w:left="4125" w:hanging="360"/>
      </w:pPr>
    </w:lvl>
    <w:lvl w:ilvl="4" w:tplc="38090019" w:tentative="1">
      <w:start w:val="1"/>
      <w:numFmt w:val="lowerLetter"/>
      <w:lvlText w:val="%5."/>
      <w:lvlJc w:val="left"/>
      <w:pPr>
        <w:ind w:left="4845" w:hanging="360"/>
      </w:pPr>
    </w:lvl>
    <w:lvl w:ilvl="5" w:tplc="3809001B" w:tentative="1">
      <w:start w:val="1"/>
      <w:numFmt w:val="lowerRoman"/>
      <w:lvlText w:val="%6."/>
      <w:lvlJc w:val="right"/>
      <w:pPr>
        <w:ind w:left="5565" w:hanging="180"/>
      </w:pPr>
    </w:lvl>
    <w:lvl w:ilvl="6" w:tplc="3809000F" w:tentative="1">
      <w:start w:val="1"/>
      <w:numFmt w:val="decimal"/>
      <w:lvlText w:val="%7."/>
      <w:lvlJc w:val="left"/>
      <w:pPr>
        <w:ind w:left="6285" w:hanging="360"/>
      </w:pPr>
    </w:lvl>
    <w:lvl w:ilvl="7" w:tplc="38090019" w:tentative="1">
      <w:start w:val="1"/>
      <w:numFmt w:val="lowerLetter"/>
      <w:lvlText w:val="%8."/>
      <w:lvlJc w:val="left"/>
      <w:pPr>
        <w:ind w:left="7005" w:hanging="360"/>
      </w:pPr>
    </w:lvl>
    <w:lvl w:ilvl="8" w:tplc="3809001B" w:tentative="1">
      <w:start w:val="1"/>
      <w:numFmt w:val="lowerRoman"/>
      <w:lvlText w:val="%9."/>
      <w:lvlJc w:val="right"/>
      <w:pPr>
        <w:ind w:left="7725" w:hanging="180"/>
      </w:pPr>
    </w:lvl>
  </w:abstractNum>
  <w:abstractNum w:abstractNumId="8">
    <w:nsid w:val="00000008"/>
    <w:multiLevelType w:val="multilevel"/>
    <w:tmpl w:val="CEE0DF60"/>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9">
    <w:nsid w:val="00000009"/>
    <w:multiLevelType w:val="multilevel"/>
    <w:tmpl w:val="21762830"/>
    <w:lvl w:ilvl="0">
      <w:start w:val="1"/>
      <w:numFmt w:val="lowerLetter"/>
      <w:lvlText w:val="%1."/>
      <w:lvlJc w:val="left"/>
      <w:pPr>
        <w:tabs>
          <w:tab w:val="left" w:leader="none" w:pos="720"/>
        </w:tabs>
        <w:ind w:left="720" w:hanging="360"/>
      </w:pPr>
      <w:rPr>
        <w:rFonts w:ascii="Times New Roman" w:cs="Times New Roman" w:eastAsia="Times New Roman" w:hAnsi="Times New Roman"/>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0">
    <w:nsid w:val="0000000A"/>
    <w:multiLevelType w:val="multilevel"/>
    <w:tmpl w:val="3A9E49C6"/>
    <w:lvl w:ilvl="0">
      <w:start w:val="1"/>
      <w:numFmt w:val="lowerLetter"/>
      <w:lvlText w:val="%1."/>
      <w:lvlJc w:val="left"/>
      <w:pPr>
        <w:tabs>
          <w:tab w:val="left" w:leader="none" w:pos="720"/>
        </w:tabs>
        <w:ind w:left="720" w:hanging="360"/>
      </w:pPr>
      <w:rPr>
        <w:rFonts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1">
    <w:nsid w:val="0000000B"/>
    <w:multiLevelType w:val="multilevel"/>
    <w:tmpl w:val="77742C98"/>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2">
    <w:nsid w:val="0000000C"/>
    <w:multiLevelType w:val="multilevel"/>
    <w:tmpl w:val="86F4E72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3">
    <w:nsid w:val="0000000D"/>
    <w:multiLevelType w:val="hybridMultilevel"/>
    <w:tmpl w:val="09B25CE6"/>
    <w:lvl w:ilvl="0" w:tplc="C97C42A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nsid w:val="0000000E"/>
    <w:multiLevelType w:val="hybridMultilevel"/>
    <w:tmpl w:val="F2EA9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08B2199C"/>
    <w:lvl w:ilvl="0" w:tplc="632612F0">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6">
    <w:nsid w:val="00000010"/>
    <w:multiLevelType w:val="multilevel"/>
    <w:tmpl w:val="DD6E7354"/>
    <w:lvl w:ilvl="0">
      <w:start w:val="1"/>
      <w:numFmt w:val="lowerLetter"/>
      <w:lvlText w:val="%1."/>
      <w:lvlJc w:val="left"/>
      <w:pPr>
        <w:tabs>
          <w:tab w:val="left" w:leader="none" w:pos="720"/>
        </w:tabs>
        <w:ind w:left="720" w:hanging="360"/>
      </w:pPr>
      <w:rPr>
        <w:rFonts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7">
    <w:nsid w:val="00000011"/>
    <w:multiLevelType w:val="hybridMultilevel"/>
    <w:tmpl w:val="59AC9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0D9A0FB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00000013"/>
    <w:multiLevelType w:val="multilevel"/>
    <w:tmpl w:val="99608890"/>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0">
    <w:nsid w:val="00000014"/>
    <w:multiLevelType w:val="hybridMultilevel"/>
    <w:tmpl w:val="4C7A5ED4"/>
    <w:lvl w:ilvl="0">
      <w:start w:val="1"/>
      <w:numFmt w:val="decimal"/>
      <w:lvlText w:val="%1."/>
      <w:lvlJc w:val="left"/>
      <w:pPr>
        <w:ind w:left="1440" w:hanging="360"/>
      </w:pPr>
    </w:lvl>
    <w:lvl w:ilvl="1" w:tplc="3809000F">
      <w:start w:val="1"/>
      <w:numFmt w:val="decimal"/>
      <w:lvlText w:val="%2."/>
      <w:lvlJc w:val="left"/>
      <w:pPr>
        <w:ind w:left="108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00000015"/>
    <w:multiLevelType w:val="hybridMultilevel"/>
    <w:tmpl w:val="9E6AD28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nsid w:val="00000016"/>
    <w:multiLevelType w:val="hybridMultilevel"/>
    <w:tmpl w:val="9240437A"/>
    <w:lvl w:ilvl="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00000017"/>
    <w:multiLevelType w:val="hybridMultilevel"/>
    <w:tmpl w:val="1756904E"/>
    <w:lvl w:ilvl="0" w:tplc="85466E2C">
      <w:start w:val="1"/>
      <w:numFmt w:val="decimal"/>
      <w:lvlText w:val="%1."/>
      <w:lvlJc w:val="left"/>
      <w:pPr>
        <w:ind w:left="720" w:hanging="360"/>
      </w:pPr>
      <w:rPr>
        <w:rFonts w:ascii="Times New Roman" w:cs="Times New Roman" w:eastAsia="Calibri" w:hAnsi="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739A361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nsid w:val="00000019"/>
    <w:multiLevelType w:val="hybridMultilevel"/>
    <w:tmpl w:val="C820EF9A"/>
    <w:lvl w:ilvl="0" w:tplc="0CF4672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nsid w:val="0000001A"/>
    <w:multiLevelType w:val="hybridMultilevel"/>
    <w:tmpl w:val="E266E7A0"/>
    <w:lvl w:ilvl="0" w:tplc="88D6E4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0000001B"/>
    <w:multiLevelType w:val="multilevel"/>
    <w:tmpl w:val="299A5C0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8">
    <w:nsid w:val="0000001C"/>
    <w:multiLevelType w:val="hybridMultilevel"/>
    <w:tmpl w:val="8BF0FCAC"/>
    <w:lvl w:ilvl="0" w:tplc="E48EA08E">
      <w:start w:val="1"/>
      <w:numFmt w:val="decimal"/>
      <w:lvlText w:val="%1)"/>
      <w:lvlJc w:val="left"/>
      <w:pPr>
        <w:ind w:left="720" w:hanging="360"/>
      </w:pPr>
      <w:rPr>
        <w:rFonts w:ascii="Book Antiqua" w:hAnsi="Book Antiqua" w:hint="default"/>
        <w:b w:val="false"/>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0000001D"/>
    <w:multiLevelType w:val="multilevel"/>
    <w:tmpl w:val="1A1E42B6"/>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0">
    <w:nsid w:val="0000001E"/>
    <w:multiLevelType w:val="multilevel"/>
    <w:tmpl w:val="5F8CEBD0"/>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1">
    <w:nsid w:val="0000001F"/>
    <w:multiLevelType w:val="hybridMultilevel"/>
    <w:tmpl w:val="E7C28144"/>
    <w:lvl w:ilvl="0" w:tplc="7FF2D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00000020"/>
    <w:multiLevelType w:val="multilevel"/>
    <w:tmpl w:val="DDBE6B7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3">
    <w:nsid w:val="00000021"/>
    <w:multiLevelType w:val="hybridMultilevel"/>
    <w:tmpl w:val="9C922650"/>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4">
    <w:nsid w:val="00000022"/>
    <w:multiLevelType w:val="hybridMultilevel"/>
    <w:tmpl w:val="01E8A2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00000023"/>
    <w:multiLevelType w:val="multilevel"/>
    <w:tmpl w:val="34AAD018"/>
    <w:lvl w:ilvl="0">
      <w:start w:val="1"/>
      <w:numFmt w:val="lowerLetter"/>
      <w:lvlText w:val="%1."/>
      <w:lvlJc w:val="left"/>
      <w:pPr>
        <w:tabs>
          <w:tab w:val="left" w:leader="none" w:pos="720"/>
        </w:tabs>
        <w:ind w:left="720" w:hanging="360"/>
      </w:pPr>
      <w:rPr>
        <w:rFonts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6">
    <w:nsid w:val="00000024"/>
    <w:multiLevelType w:val="multilevel"/>
    <w:tmpl w:val="1DB4F8CA"/>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7">
    <w:nsid w:val="00000025"/>
    <w:multiLevelType w:val="hybridMultilevel"/>
    <w:tmpl w:val="53403482"/>
    <w:lvl w:ilvl="0" w:tplc="3809000F">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00000026"/>
    <w:multiLevelType w:val="hybridMultilevel"/>
    <w:tmpl w:val="F2EA914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00000027"/>
    <w:multiLevelType w:val="hybridMultilevel"/>
    <w:tmpl w:val="F94A5272"/>
    <w:lvl w:ilvl="0" w:tplc="7A64DDBC">
      <w:start w:val="1"/>
      <w:numFmt w:val="decimal"/>
      <w:lvlText w:val="%1)"/>
      <w:lvlJc w:val="left"/>
      <w:pPr>
        <w:ind w:left="480" w:hanging="360"/>
      </w:pPr>
      <w:rPr>
        <w:rFonts w:hint="default"/>
      </w:rPr>
    </w:lvl>
    <w:lvl w:ilvl="1" w:tplc="38090019" w:tentative="1">
      <w:start w:val="1"/>
      <w:numFmt w:val="lowerLetter"/>
      <w:lvlText w:val="%2."/>
      <w:lvlJc w:val="left"/>
      <w:pPr>
        <w:ind w:left="1200" w:hanging="360"/>
      </w:pPr>
    </w:lvl>
    <w:lvl w:ilvl="2" w:tplc="3809001B" w:tentative="1">
      <w:start w:val="1"/>
      <w:numFmt w:val="lowerRoman"/>
      <w:lvlText w:val="%3."/>
      <w:lvlJc w:val="right"/>
      <w:pPr>
        <w:ind w:left="1920" w:hanging="180"/>
      </w:pPr>
    </w:lvl>
    <w:lvl w:ilvl="3" w:tplc="3809000F" w:tentative="1">
      <w:start w:val="1"/>
      <w:numFmt w:val="decimal"/>
      <w:lvlText w:val="%4."/>
      <w:lvlJc w:val="left"/>
      <w:pPr>
        <w:ind w:left="2640" w:hanging="360"/>
      </w:pPr>
    </w:lvl>
    <w:lvl w:ilvl="4" w:tplc="38090019" w:tentative="1">
      <w:start w:val="1"/>
      <w:numFmt w:val="lowerLetter"/>
      <w:lvlText w:val="%5."/>
      <w:lvlJc w:val="left"/>
      <w:pPr>
        <w:ind w:left="3360" w:hanging="360"/>
      </w:pPr>
    </w:lvl>
    <w:lvl w:ilvl="5" w:tplc="3809001B" w:tentative="1">
      <w:start w:val="1"/>
      <w:numFmt w:val="lowerRoman"/>
      <w:lvlText w:val="%6."/>
      <w:lvlJc w:val="right"/>
      <w:pPr>
        <w:ind w:left="4080" w:hanging="180"/>
      </w:pPr>
    </w:lvl>
    <w:lvl w:ilvl="6" w:tplc="3809000F" w:tentative="1">
      <w:start w:val="1"/>
      <w:numFmt w:val="decimal"/>
      <w:lvlText w:val="%7."/>
      <w:lvlJc w:val="left"/>
      <w:pPr>
        <w:ind w:left="4800" w:hanging="360"/>
      </w:pPr>
    </w:lvl>
    <w:lvl w:ilvl="7" w:tplc="38090019" w:tentative="1">
      <w:start w:val="1"/>
      <w:numFmt w:val="lowerLetter"/>
      <w:lvlText w:val="%8."/>
      <w:lvlJc w:val="left"/>
      <w:pPr>
        <w:ind w:left="5520" w:hanging="360"/>
      </w:pPr>
    </w:lvl>
    <w:lvl w:ilvl="8" w:tplc="3809001B" w:tentative="1">
      <w:start w:val="1"/>
      <w:numFmt w:val="lowerRoman"/>
      <w:lvlText w:val="%9."/>
      <w:lvlJc w:val="right"/>
      <w:pPr>
        <w:ind w:left="6240" w:hanging="180"/>
      </w:pPr>
    </w:lvl>
  </w:abstractNum>
  <w:abstractNum w:abstractNumId="40">
    <w:nsid w:val="00000028"/>
    <w:multiLevelType w:val="hybridMultilevel"/>
    <w:tmpl w:val="311E91AE"/>
    <w:lvl w:ilvl="0" w:tplc="0E8C6A4A">
      <w:start w:val="1"/>
      <w:numFmt w:val="decimal"/>
      <w:lvlText w:val="%1."/>
      <w:lvlJc w:val="left"/>
      <w:pPr>
        <w:ind w:left="1800" w:hanging="360"/>
      </w:pPr>
      <w:rPr>
        <w:rFonts w:cs="Arial"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1">
    <w:nsid w:val="00000029"/>
    <w:multiLevelType w:val="hybridMultilevel"/>
    <w:tmpl w:val="AAE8041A"/>
    <w:lvl w:ilvl="0" w:tplc="02B6808C">
      <w:start w:val="1"/>
      <w:numFmt w:val="lowerLetter"/>
      <w:lvlText w:val="%1."/>
      <w:lvlJc w:val="left"/>
      <w:pPr>
        <w:ind w:left="2160" w:hanging="360"/>
      </w:pPr>
      <w:rPr>
        <w:rFonts w:ascii="Calibri" w:cs="Arial" w:hAnsi="Calibri"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nsid w:val="0000002A"/>
    <w:multiLevelType w:val="hybridMultilevel"/>
    <w:tmpl w:val="F2EA914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0000002B"/>
    <w:multiLevelType w:val="hybridMultilevel"/>
    <w:tmpl w:val="D3BA2AFC"/>
    <w:lvl w:ilvl="0">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0000002C"/>
    <w:multiLevelType w:val="hybridMultilevel"/>
    <w:tmpl w:val="025011B4"/>
    <w:lvl w:ilvl="0" w:tplc="475630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0000002D"/>
    <w:multiLevelType w:val="multilevel"/>
    <w:tmpl w:val="184692D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46">
    <w:nsid w:val="0000002E"/>
    <w:multiLevelType w:val="multilevel"/>
    <w:tmpl w:val="0A5CDD0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47">
    <w:nsid w:val="0000002F"/>
    <w:multiLevelType w:val="multilevel"/>
    <w:tmpl w:val="85745314"/>
    <w:lvl w:ilvl="0">
      <w:start w:val="1"/>
      <w:numFmt w:val="lowerLetter"/>
      <w:lvlText w:val="%1."/>
      <w:lvlJc w:val="left"/>
      <w:pPr>
        <w:tabs>
          <w:tab w:val="left" w:leader="none" w:pos="720"/>
        </w:tabs>
        <w:ind w:left="720" w:hanging="360"/>
      </w:pPr>
      <w:rPr>
        <w:rFonts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48">
    <w:nsid w:val="00000030"/>
    <w:multiLevelType w:val="multilevel"/>
    <w:tmpl w:val="59D6FE5C"/>
    <w:lvl w:ilvl="0">
      <w:start w:val="1"/>
      <w:numFmt w:val="lowerLetter"/>
      <w:lvlText w:val="%1."/>
      <w:lvlJc w:val="left"/>
      <w:pPr>
        <w:tabs>
          <w:tab w:val="left" w:leader="none" w:pos="1800"/>
        </w:tabs>
        <w:ind w:left="1800" w:hanging="360"/>
      </w:pPr>
      <w:rPr>
        <w:rFonts w:ascii="Times New Roman" w:cs="Times New Roman" w:eastAsia="Times New Roman" w:hAnsi="Times New Roman"/>
        <w:sz w:val="20"/>
      </w:rPr>
    </w:lvl>
    <w:lvl w:ilvl="1" w:tentative="1">
      <w:start w:val="1"/>
      <w:numFmt w:val="bullet"/>
      <w:lvlText w:val="o"/>
      <w:lvlJc w:val="left"/>
      <w:pPr>
        <w:tabs>
          <w:tab w:val="left" w:leader="none" w:pos="2520"/>
        </w:tabs>
        <w:ind w:left="2520" w:hanging="360"/>
      </w:pPr>
      <w:rPr>
        <w:rFonts w:ascii="Courier New" w:hAnsi="Courier New" w:hint="default"/>
        <w:sz w:val="20"/>
      </w:rPr>
    </w:lvl>
    <w:lvl w:ilvl="2" w:tentative="1">
      <w:start w:val="1"/>
      <w:numFmt w:val="bullet"/>
      <w:lvlText w:val=""/>
      <w:lvlJc w:val="left"/>
      <w:pPr>
        <w:tabs>
          <w:tab w:val="left" w:leader="none" w:pos="3240"/>
        </w:tabs>
        <w:ind w:left="3240" w:hanging="360"/>
      </w:pPr>
      <w:rPr>
        <w:rFonts w:ascii="Wingdings" w:hAnsi="Wingdings" w:hint="default"/>
        <w:sz w:val="20"/>
      </w:rPr>
    </w:lvl>
    <w:lvl w:ilvl="3" w:tentative="1">
      <w:start w:val="1"/>
      <w:numFmt w:val="bullet"/>
      <w:lvlText w:val=""/>
      <w:lvlJc w:val="left"/>
      <w:pPr>
        <w:tabs>
          <w:tab w:val="left" w:leader="none" w:pos="3960"/>
        </w:tabs>
        <w:ind w:left="3960" w:hanging="360"/>
      </w:pPr>
      <w:rPr>
        <w:rFonts w:ascii="Wingdings" w:hAnsi="Wingdings" w:hint="default"/>
        <w:sz w:val="20"/>
      </w:rPr>
    </w:lvl>
    <w:lvl w:ilvl="4" w:tentative="1">
      <w:start w:val="1"/>
      <w:numFmt w:val="bullet"/>
      <w:lvlText w:val=""/>
      <w:lvlJc w:val="left"/>
      <w:pPr>
        <w:tabs>
          <w:tab w:val="left" w:leader="none" w:pos="4680"/>
        </w:tabs>
        <w:ind w:left="4680" w:hanging="360"/>
      </w:pPr>
      <w:rPr>
        <w:rFonts w:ascii="Wingdings" w:hAnsi="Wingdings" w:hint="default"/>
        <w:sz w:val="20"/>
      </w:rPr>
    </w:lvl>
    <w:lvl w:ilvl="5" w:tentative="1">
      <w:start w:val="1"/>
      <w:numFmt w:val="bullet"/>
      <w:lvlText w:val=""/>
      <w:lvlJc w:val="left"/>
      <w:pPr>
        <w:tabs>
          <w:tab w:val="left" w:leader="none" w:pos="5400"/>
        </w:tabs>
        <w:ind w:left="5400" w:hanging="360"/>
      </w:pPr>
      <w:rPr>
        <w:rFonts w:ascii="Wingdings" w:hAnsi="Wingdings" w:hint="default"/>
        <w:sz w:val="20"/>
      </w:rPr>
    </w:lvl>
    <w:lvl w:ilvl="6" w:tentative="1">
      <w:start w:val="1"/>
      <w:numFmt w:val="bullet"/>
      <w:lvlText w:val=""/>
      <w:lvlJc w:val="left"/>
      <w:pPr>
        <w:tabs>
          <w:tab w:val="left" w:leader="none" w:pos="6120"/>
        </w:tabs>
        <w:ind w:left="6120" w:hanging="360"/>
      </w:pPr>
      <w:rPr>
        <w:rFonts w:ascii="Wingdings" w:hAnsi="Wingdings" w:hint="default"/>
        <w:sz w:val="20"/>
      </w:rPr>
    </w:lvl>
    <w:lvl w:ilvl="7" w:tentative="1">
      <w:start w:val="1"/>
      <w:numFmt w:val="bullet"/>
      <w:lvlText w:val=""/>
      <w:lvlJc w:val="left"/>
      <w:pPr>
        <w:tabs>
          <w:tab w:val="left" w:leader="none" w:pos="6840"/>
        </w:tabs>
        <w:ind w:left="6840" w:hanging="360"/>
      </w:pPr>
      <w:rPr>
        <w:rFonts w:ascii="Wingdings" w:hAnsi="Wingdings" w:hint="default"/>
        <w:sz w:val="20"/>
      </w:rPr>
    </w:lvl>
    <w:lvl w:ilvl="8" w:tentative="1">
      <w:start w:val="1"/>
      <w:numFmt w:val="bullet"/>
      <w:lvlText w:val=""/>
      <w:lvlJc w:val="left"/>
      <w:pPr>
        <w:tabs>
          <w:tab w:val="left" w:leader="none" w:pos="7560"/>
        </w:tabs>
        <w:ind w:left="7560" w:hanging="360"/>
      </w:pPr>
      <w:rPr>
        <w:rFonts w:ascii="Wingdings" w:hAnsi="Wingdings" w:hint="default"/>
        <w:sz w:val="20"/>
      </w:rPr>
    </w:lvl>
  </w:abstractNum>
  <w:num w:numId="1">
    <w:abstractNumId w:val="6"/>
  </w:num>
  <w:num w:numId="2">
    <w:abstractNumId w:val="31"/>
  </w:num>
  <w:num w:numId="3">
    <w:abstractNumId w:val="2"/>
  </w:num>
  <w:num w:numId="4">
    <w:abstractNumId w:val="14"/>
  </w:num>
  <w:num w:numId="5">
    <w:abstractNumId w:val="22"/>
  </w:num>
  <w:num w:numId="6">
    <w:abstractNumId w:val="17"/>
  </w:num>
  <w:num w:numId="7">
    <w:abstractNumId w:val="23"/>
  </w:num>
  <w:num w:numId="8">
    <w:abstractNumId w:val="26"/>
  </w:num>
  <w:num w:numId="9">
    <w:abstractNumId w:val="3"/>
  </w:num>
  <w:num w:numId="10">
    <w:abstractNumId w:val="38"/>
  </w:num>
  <w:num w:numId="11">
    <w:abstractNumId w:val="5"/>
  </w:num>
  <w:num w:numId="12">
    <w:abstractNumId w:val="42"/>
  </w:num>
  <w:num w:numId="13">
    <w:abstractNumId w:val="28"/>
  </w:num>
  <w:num w:numId="14">
    <w:abstractNumId w:val="1"/>
  </w:num>
  <w:num w:numId="15">
    <w:abstractNumId w:val="7"/>
  </w:num>
  <w:num w:numId="16">
    <w:abstractNumId w:val="4"/>
  </w:num>
  <w:num w:numId="17">
    <w:abstractNumId w:val="36"/>
  </w:num>
  <w:num w:numId="18">
    <w:abstractNumId w:val="0"/>
  </w:num>
  <w:num w:numId="19">
    <w:abstractNumId w:val="44"/>
  </w:num>
  <w:num w:numId="20">
    <w:abstractNumId w:val="48"/>
  </w:num>
  <w:num w:numId="21">
    <w:abstractNumId w:val="9"/>
  </w:num>
  <w:num w:numId="22">
    <w:abstractNumId w:val="29"/>
  </w:num>
  <w:num w:numId="23">
    <w:abstractNumId w:val="41"/>
  </w:num>
  <w:num w:numId="24">
    <w:abstractNumId w:val="21"/>
  </w:num>
  <w:num w:numId="25">
    <w:abstractNumId w:val="24"/>
  </w:num>
  <w:num w:numId="26">
    <w:abstractNumId w:val="8"/>
  </w:num>
  <w:num w:numId="27">
    <w:abstractNumId w:val="32"/>
  </w:num>
  <w:num w:numId="28">
    <w:abstractNumId w:val="27"/>
  </w:num>
  <w:num w:numId="29">
    <w:abstractNumId w:val="30"/>
  </w:num>
  <w:num w:numId="30">
    <w:abstractNumId w:val="46"/>
  </w:num>
  <w:num w:numId="31">
    <w:abstractNumId w:val="33"/>
  </w:num>
  <w:num w:numId="32">
    <w:abstractNumId w:val="20"/>
  </w:num>
  <w:num w:numId="33">
    <w:abstractNumId w:val="35"/>
  </w:num>
  <w:num w:numId="34">
    <w:abstractNumId w:val="16"/>
  </w:num>
  <w:num w:numId="35">
    <w:abstractNumId w:val="10"/>
  </w:num>
  <w:num w:numId="36">
    <w:abstractNumId w:val="47"/>
  </w:num>
  <w:num w:numId="37">
    <w:abstractNumId w:val="43"/>
  </w:num>
  <w:num w:numId="38">
    <w:abstractNumId w:val="37"/>
  </w:num>
  <w:num w:numId="39">
    <w:abstractNumId w:val="11"/>
  </w:num>
  <w:num w:numId="40">
    <w:abstractNumId w:val="18"/>
  </w:num>
  <w:num w:numId="41">
    <w:abstractNumId w:val="19"/>
  </w:num>
  <w:num w:numId="42">
    <w:abstractNumId w:val="15"/>
  </w:num>
  <w:num w:numId="43">
    <w:abstractNumId w:val="39"/>
  </w:num>
  <w:num w:numId="44">
    <w:abstractNumId w:val="12"/>
  </w:num>
  <w:num w:numId="45">
    <w:abstractNumId w:val="45"/>
  </w:num>
  <w:num w:numId="46">
    <w:abstractNumId w:val="40"/>
  </w:num>
  <w:num w:numId="47">
    <w:abstractNumId w:val="13"/>
  </w:num>
  <w:num w:numId="48">
    <w:abstractNumId w:val="34"/>
  </w:num>
  <w:num w:numId="49">
    <w:abstractNumId w:val="2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jc w:val="both"/>
    </w:pPr>
    <w:rPr>
      <w:rFonts w:ascii="Times New Roman" w:hAnsi="Times New Roman"/>
      <w:sz w:val="24"/>
    </w:rPr>
  </w:style>
  <w:style w:type="paragraph" w:styleId="style1">
    <w:name w:val="heading 1"/>
    <w:basedOn w:val="style0"/>
    <w:next w:val="style0"/>
    <w:link w:val="style4097"/>
    <w:qFormat/>
    <w:uiPriority w:val="9"/>
    <w:pPr>
      <w:keepNext/>
      <w:keepLines/>
      <w:spacing w:after="0" w:lineRule="auto" w:line="360"/>
      <w:jc w:val="center"/>
      <w:outlineLvl w:val="0"/>
    </w:pPr>
    <w:rPr>
      <w:rFonts w:ascii="Times New Roman" w:cs="Times New Roman" w:eastAsia="宋体" w:hAnsi="Times New Roman"/>
      <w:b/>
      <w:bCs/>
      <w:sz w:val="28"/>
      <w:szCs w:val="28"/>
    </w:rPr>
  </w:style>
  <w:style w:type="paragraph" w:styleId="style2">
    <w:name w:val="heading 2"/>
    <w:basedOn w:val="style0"/>
    <w:next w:val="style0"/>
    <w:link w:val="style4099"/>
    <w:qFormat/>
    <w:uiPriority w:val="9"/>
    <w:pPr>
      <w:keepNext/>
      <w:keepLines/>
      <w:spacing w:before="40" w:after="0"/>
      <w:outlineLvl w:val="1"/>
    </w:pPr>
    <w:rPr>
      <w:rFonts w:ascii="Calibri Light" w:cs="Times New Roman" w:eastAsia="宋体" w:hAnsi="Calibri Light"/>
      <w:color w:val="2e74b5"/>
      <w:sz w:val="26"/>
      <w:szCs w:val="26"/>
    </w:rPr>
  </w:style>
  <w:style w:type="paragraph" w:styleId="style3">
    <w:name w:val="heading 3"/>
    <w:basedOn w:val="style0"/>
    <w:next w:val="style0"/>
    <w:link w:val="style4108"/>
    <w:qFormat/>
    <w:uiPriority w:val="9"/>
    <w:pPr>
      <w:keepNext/>
      <w:keepLines/>
      <w:spacing w:before="40" w:after="0"/>
      <w:outlineLvl w:val="2"/>
    </w:pPr>
    <w:rPr>
      <w:rFonts w:ascii="Calibri Light" w:cs="Times New Roman" w:eastAsia="宋体" w:hAnsi="Calibri Light"/>
      <w:color w:val="1f4d78"/>
      <w:szCs w:val="24"/>
    </w:rPr>
  </w:style>
  <w:style w:type="paragraph" w:styleId="style4">
    <w:name w:val="heading 4"/>
    <w:basedOn w:val="style0"/>
    <w:next w:val="style0"/>
    <w:link w:val="style4107"/>
    <w:qFormat/>
    <w:uiPriority w:val="9"/>
    <w:pPr>
      <w:keepNext/>
      <w:keepLines/>
      <w:spacing w:before="40" w:after="0"/>
      <w:outlineLvl w:val="3"/>
    </w:pPr>
    <w:rPr>
      <w:rFonts w:ascii="Calibri Light" w:cs="Times New Roman" w:eastAsia="宋体" w:hAnsi="Calibri Light"/>
      <w:i/>
      <w:iCs/>
      <w:color w:val="2e74b5"/>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customStyle="1" w:styleId="style4097">
    <w:name w:val="Heading 1 Char_be15e51a-d3fb-4d1d-8bdb-5ac34cb1d650"/>
    <w:basedOn w:val="style65"/>
    <w:next w:val="style4097"/>
    <w:link w:val="style1"/>
    <w:uiPriority w:val="9"/>
    <w:rPr>
      <w:rFonts w:ascii="Times New Roman" w:cs="Times New Roman" w:eastAsia="宋体" w:hAnsi="Times New Roman"/>
      <w:b/>
      <w:bCs/>
      <w:sz w:val="28"/>
      <w:szCs w:val="28"/>
    </w:rPr>
  </w:style>
  <w:style w:type="paragraph" w:styleId="style266">
    <w:name w:val="TOC Heading"/>
    <w:basedOn w:val="style1"/>
    <w:next w:val="style0"/>
    <w:qFormat/>
    <w:uiPriority w:val="39"/>
    <w:pPr>
      <w:outlineLvl w:val="9"/>
    </w:pPr>
    <w:rPr/>
  </w:style>
  <w:style w:type="paragraph" w:styleId="style19">
    <w:name w:val="toc 1"/>
    <w:basedOn w:val="style0"/>
    <w:next w:val="style0"/>
    <w:uiPriority w:val="39"/>
    <w:pPr>
      <w:spacing w:after="100"/>
    </w:pPr>
    <w:rPr/>
  </w:style>
  <w:style w:type="character" w:styleId="style85">
    <w:name w:val="Hyperlink"/>
    <w:basedOn w:val="style65"/>
    <w:next w:val="style85"/>
    <w:uiPriority w:val="99"/>
    <w:rPr>
      <w:color w:val="0563c1"/>
      <w:u w:val="single"/>
    </w:rPr>
  </w:style>
  <w:style w:type="paragraph" w:styleId="style66">
    <w:name w:val="Body Text"/>
    <w:basedOn w:val="style0"/>
    <w:next w:val="style66"/>
    <w:link w:val="style4098"/>
    <w:qFormat/>
    <w:uiPriority w:val="1"/>
    <w:pPr>
      <w:widowControl w:val="false"/>
      <w:autoSpaceDE w:val="false"/>
      <w:autoSpaceDN w:val="false"/>
      <w:spacing w:after="0" w:lineRule="auto" w:line="240"/>
    </w:pPr>
    <w:rPr>
      <w:rFonts w:cs="Times New Roman" w:eastAsia="Times New Roman"/>
      <w:szCs w:val="24"/>
    </w:rPr>
  </w:style>
  <w:style w:type="character" w:customStyle="1" w:styleId="style4098">
    <w:name w:val="Body Text Char"/>
    <w:basedOn w:val="style65"/>
    <w:next w:val="style4098"/>
    <w:link w:val="style66"/>
    <w:uiPriority w:val="1"/>
    <w:rPr>
      <w:rFonts w:ascii="Times New Roman" w:cs="Times New Roman" w:eastAsia="Times New Roman" w:hAnsi="Times New Roman"/>
      <w:sz w:val="24"/>
      <w:szCs w:val="24"/>
    </w:rPr>
  </w:style>
  <w:style w:type="character" w:customStyle="1" w:styleId="style4099">
    <w:name w:val="Heading 2 Char_75930123-c981-4cce-b12d-904ad21ef1af"/>
    <w:basedOn w:val="style65"/>
    <w:next w:val="style4099"/>
    <w:link w:val="style2"/>
    <w:uiPriority w:val="9"/>
    <w:rPr>
      <w:rFonts w:ascii="Calibri Light" w:cs="Times New Roman" w:eastAsia="宋体" w:hAnsi="Calibri Light"/>
      <w:color w:val="2e74b5"/>
      <w:sz w:val="26"/>
      <w:szCs w:val="26"/>
    </w:rPr>
  </w:style>
  <w:style w:type="paragraph" w:styleId="style20">
    <w:name w:val="toc 2"/>
    <w:basedOn w:val="style0"/>
    <w:next w:val="style0"/>
    <w:uiPriority w:val="39"/>
    <w:pPr>
      <w:spacing w:after="100"/>
      <w:ind w:left="220"/>
    </w:pPr>
    <w:rPr/>
  </w:style>
  <w:style w:type="paragraph" w:styleId="style29">
    <w:name w:val="footnote text"/>
    <w:basedOn w:val="style0"/>
    <w:next w:val="style29"/>
    <w:link w:val="style4100"/>
    <w:uiPriority w:val="99"/>
    <w:pPr>
      <w:spacing w:after="0" w:lineRule="auto" w:line="240"/>
    </w:pPr>
    <w:rPr>
      <w:sz w:val="20"/>
      <w:szCs w:val="20"/>
    </w:rPr>
  </w:style>
  <w:style w:type="character" w:customStyle="1" w:styleId="style4100">
    <w:name w:val="Footnote Text Char"/>
    <w:basedOn w:val="style65"/>
    <w:next w:val="style4100"/>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31">
    <w:name w:val="header"/>
    <w:basedOn w:val="style0"/>
    <w:next w:val="style31"/>
    <w:link w:val="style4101"/>
    <w:uiPriority w:val="99"/>
    <w:pPr>
      <w:tabs>
        <w:tab w:val="center" w:leader="none" w:pos="4680"/>
        <w:tab w:val="right" w:leader="none" w:pos="9360"/>
      </w:tabs>
      <w:spacing w:after="0" w:lineRule="auto" w:line="240"/>
    </w:pPr>
    <w:rPr/>
  </w:style>
  <w:style w:type="character" w:customStyle="1" w:styleId="style4101">
    <w:name w:val="Header Char_4ee1d1d6-0b47-4c9a-a220-284d8e867848"/>
    <w:basedOn w:val="style65"/>
    <w:next w:val="style4101"/>
    <w:link w:val="style31"/>
    <w:uiPriority w:val="99"/>
  </w:style>
  <w:style w:type="paragraph" w:styleId="style32">
    <w:name w:val="footer"/>
    <w:basedOn w:val="style0"/>
    <w:next w:val="style32"/>
    <w:link w:val="style4102"/>
    <w:uiPriority w:val="99"/>
    <w:pPr>
      <w:tabs>
        <w:tab w:val="center" w:leader="none" w:pos="4680"/>
        <w:tab w:val="right" w:leader="none" w:pos="9360"/>
      </w:tabs>
      <w:spacing w:after="0" w:lineRule="auto" w:line="240"/>
    </w:pPr>
    <w:rPr/>
  </w:style>
  <w:style w:type="character" w:customStyle="1" w:styleId="style4102">
    <w:name w:val="Footer Char_fa75d5ae-0708-450c-adc3-4b818cae6f34"/>
    <w:basedOn w:val="style65"/>
    <w:next w:val="style4102"/>
    <w:link w:val="style32"/>
    <w:uiPriority w:val="99"/>
  </w:style>
  <w:style w:type="character" w:customStyle="1" w:styleId="style4103">
    <w:name w:val="fontstyle01"/>
    <w:basedOn w:val="style65"/>
    <w:next w:val="style4103"/>
    <w:rPr>
      <w:rFonts w:ascii="Book Antiqua" w:hAnsi="Book Antiqua" w:hint="default"/>
      <w:b/>
      <w:bCs/>
      <w:i w:val="false"/>
      <w:iCs w:val="false"/>
      <w:color w:val="000000"/>
      <w:sz w:val="24"/>
      <w:szCs w:val="24"/>
    </w:rPr>
  </w:style>
  <w:style w:type="character" w:customStyle="1" w:styleId="style4104">
    <w:name w:val="fontstyle21"/>
    <w:basedOn w:val="style65"/>
    <w:next w:val="style4104"/>
    <w:rPr>
      <w:rFonts w:ascii="Book Antiqua" w:hAnsi="Book Antiqua" w:hint="default"/>
      <w:b w:val="false"/>
      <w:bCs w:val="false"/>
      <w:i/>
      <w:iCs/>
      <w:color w:val="000000"/>
      <w:sz w:val="24"/>
      <w:szCs w:val="24"/>
    </w:rPr>
  </w:style>
  <w:style w:type="character" w:customStyle="1" w:styleId="style4105">
    <w:name w:val="fontstyle31"/>
    <w:basedOn w:val="style65"/>
    <w:next w:val="style4105"/>
    <w:rPr>
      <w:rFonts w:ascii="Book Antiqua" w:hAnsi="Book Antiqua" w:hint="default"/>
      <w:b w:val="false"/>
      <w:bCs w:val="false"/>
      <w:i/>
      <w:iCs/>
      <w:color w:val="000000"/>
      <w:sz w:val="24"/>
      <w:szCs w:val="24"/>
    </w:rPr>
  </w:style>
  <w:style w:type="character" w:customStyle="1" w:styleId="style4106">
    <w:name w:val="Unresolved Mention1"/>
    <w:basedOn w:val="style65"/>
    <w:next w:val="style4106"/>
    <w:uiPriority w:val="99"/>
    <w:rPr>
      <w:color w:val="605e5c"/>
      <w:shd w:val="clear" w:color="auto" w:fill="e1dfdd"/>
    </w:rPr>
  </w:style>
  <w:style w:type="paragraph" w:styleId="style157">
    <w:name w:val="No Spacing"/>
    <w:next w:val="style157"/>
    <w:qFormat/>
    <w:uiPriority w:val="1"/>
    <w:pPr>
      <w:spacing w:after="0" w:lineRule="auto" w:line="240"/>
    </w:pPr>
    <w:rPr/>
  </w:style>
  <w:style w:type="paragraph" w:styleId="style94">
    <w:name w:val="Normal (Web)"/>
    <w:basedOn w:val="style0"/>
    <w:next w:val="style94"/>
    <w:uiPriority w:val="99"/>
    <w:pPr/>
    <w:rPr>
      <w:rFonts w:cs="Times New Roman"/>
      <w:szCs w:val="24"/>
    </w:rPr>
  </w:style>
  <w:style w:type="character" w:styleId="style88">
    <w:name w:val="Emphasis"/>
    <w:basedOn w:val="style65"/>
    <w:next w:val="style88"/>
    <w:qFormat/>
    <w:uiPriority w:val="20"/>
    <w:rPr>
      <w:i/>
      <w:iCs/>
    </w:rPr>
  </w:style>
  <w:style w:type="character" w:styleId="style87">
    <w:name w:val="Strong"/>
    <w:basedOn w:val="style65"/>
    <w:next w:val="style87"/>
    <w:qFormat/>
    <w:uiPriority w:val="22"/>
    <w:rPr>
      <w:b/>
      <w:bCs/>
    </w:rPr>
  </w:style>
  <w:style w:type="paragraph" w:styleId="style265">
    <w:name w:val="Bibliography"/>
    <w:basedOn w:val="style0"/>
    <w:next w:val="style0"/>
    <w:uiPriority w:val="37"/>
    <w:pPr/>
  </w:style>
  <w:style w:type="character" w:customStyle="1" w:styleId="style4107">
    <w:name w:val="Heading 4 Char_bb5a03e4-1767-4b87-a9f8-92fe3cedda6a"/>
    <w:basedOn w:val="style65"/>
    <w:next w:val="style4107"/>
    <w:link w:val="style4"/>
    <w:uiPriority w:val="9"/>
    <w:rPr>
      <w:rFonts w:ascii="Calibri Light" w:cs="Times New Roman" w:eastAsia="宋体" w:hAnsi="Calibri Light"/>
      <w:i/>
      <w:iCs/>
      <w:color w:val="2e74b5"/>
    </w:rPr>
  </w:style>
  <w:style w:type="character" w:customStyle="1" w:styleId="style4108">
    <w:name w:val="Heading 3 Char_67bcb6d5-f074-4448-90e8-a2267787b412"/>
    <w:basedOn w:val="style65"/>
    <w:next w:val="style4108"/>
    <w:link w:val="style3"/>
    <w:uiPriority w:val="9"/>
    <w:rPr>
      <w:rFonts w:ascii="Calibri Light" w:cs="Times New Roman" w:eastAsia="宋体" w:hAnsi="Calibri Light"/>
      <w:color w:val="1f4d78"/>
      <w:sz w:val="24"/>
      <w:szCs w:val="24"/>
    </w:rPr>
  </w:style>
  <w:style w:type="paragraph" w:styleId="style67">
    <w:name w:val="Body Text Indent"/>
    <w:basedOn w:val="style0"/>
    <w:next w:val="style67"/>
    <w:link w:val="style4109"/>
    <w:uiPriority w:val="99"/>
    <w:pPr>
      <w:spacing w:lineRule="auto" w:line="360"/>
      <w:ind w:left="360" w:firstLine="720"/>
    </w:pPr>
    <w:rPr/>
  </w:style>
  <w:style w:type="character" w:customStyle="1" w:styleId="style4109">
    <w:name w:val="Body Text Indent Char"/>
    <w:basedOn w:val="style65"/>
    <w:next w:val="style4109"/>
    <w:link w:val="style67"/>
    <w:uiPriority w:val="99"/>
    <w:rPr>
      <w:rFonts w:ascii="Times New Roman" w:hAnsi="Times New Roman"/>
      <w:sz w:val="24"/>
    </w:rPr>
  </w:style>
  <w:style w:type="paragraph" w:styleId="style80">
    <w:name w:val="Body Text 2"/>
    <w:basedOn w:val="style0"/>
    <w:next w:val="style80"/>
    <w:link w:val="style4110"/>
    <w:uiPriority w:val="99"/>
    <w:pPr>
      <w:jc w:val="center"/>
    </w:pPr>
    <w:rPr>
      <w:rFonts w:ascii="Times New Roman" w:cs="Times New Roman" w:hAnsi="Times New Roman"/>
      <w:b/>
      <w:bCs/>
      <w:sz w:val="28"/>
      <w:szCs w:val="28"/>
    </w:rPr>
  </w:style>
  <w:style w:type="character" w:customStyle="1" w:styleId="style4110">
    <w:name w:val="Body Text 2 Char"/>
    <w:basedOn w:val="style65"/>
    <w:next w:val="style4110"/>
    <w:link w:val="style80"/>
    <w:uiPriority w:val="99"/>
    <w:rPr>
      <w:rFonts w:ascii="Times New Roman" w:cs="Times New Roman" w:hAnsi="Times New Roman"/>
      <w:b/>
      <w:bCs/>
      <w:sz w:val="28"/>
      <w:szCs w:val="2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D01D5-9983-4DF6-9D84-86EB24DC5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Words>2446</Words>
  <Pages>14</Pages>
  <Characters>16923</Characters>
  <Application>WPS Office</Application>
  <DocSecurity>0</DocSecurity>
  <Paragraphs>139</Paragraphs>
  <ScaleCrop>false</ScaleCrop>
  <LinksUpToDate>false</LinksUpToDate>
  <CharactersWithSpaces>19365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2026-08-26T13:00:00Z</dcterms:created>
  <dc:creator>LENOVO</dc:creator>
  <lastModifiedBy>CPH2565</lastModifiedBy>
  <dcterms:modified xsi:type="dcterms:W3CDTF">2026-08-31T07:25:45Z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id="phppkck6"/&gt;&lt;style id="http://www.zotero.org/styles/chicago-shortened-notes-bibliography" locale="en-US" hasBibliography="1" bibliographyStyleHasBeenSet="1"/&gt;&lt;prefs&gt;&lt;pref name="fieldType" value="Fi</vt:lpwstr>
  </property>
  <property fmtid="{D5CDD505-2E9C-101B-9397-08002B2CF9AE}" pid="3" name="ZOTERO_PREF_2">
    <vt:lpwstr>eld"/&gt;&lt;pref name="automaticJournalAbbreviations" value="true"/&gt;&lt;pref name="noteType" value="1"/&gt;&lt;/prefs&gt;&lt;/data&gt;</vt:lpwstr>
  </property>
  <property fmtid="{D5CDD505-2E9C-101B-9397-08002B2CF9AE}" pid="4" name="ICV">
    <vt:lpwstr>93fff8998ee84b33878a565cdd6b44f7_23</vt:lpwstr>
  </property>
</Properties>
</file>