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C488A" w14:textId="77777777" w:rsidR="00730BC8" w:rsidRDefault="00730BC8">
      <w:pPr>
        <w:ind w:right="49"/>
        <w:jc w:val="center"/>
        <w:rPr>
          <w:rFonts w:ascii="Times New Roman" w:eastAsia="Times New Roman" w:hAnsi="Times New Roman" w:cs="Times New Roman"/>
          <w:b/>
          <w:bCs/>
          <w:sz w:val="28"/>
          <w:szCs w:val="28"/>
        </w:rPr>
      </w:pPr>
    </w:p>
    <w:p w14:paraId="56629C49" w14:textId="77777777" w:rsidR="00087549" w:rsidRDefault="00087549" w:rsidP="00087549">
      <w:pPr>
        <w:ind w:right="49"/>
        <w:jc w:val="center"/>
        <w:rPr>
          <w:rFonts w:ascii="Times New Roman" w:eastAsia="Times New Roman" w:hAnsi="Times New Roman" w:cs="Times New Roman"/>
          <w:b/>
          <w:bCs/>
          <w:sz w:val="28"/>
          <w:szCs w:val="28"/>
          <w:lang w:val="id-ID"/>
        </w:rPr>
      </w:pPr>
      <w:r>
        <w:rPr>
          <w:rFonts w:ascii="Times New Roman" w:eastAsia="Times New Roman" w:hAnsi="Times New Roman" w:cs="Times New Roman"/>
          <w:b/>
          <w:bCs/>
          <w:sz w:val="28"/>
          <w:szCs w:val="28"/>
          <w:lang w:val="id-ID"/>
        </w:rPr>
        <w:t>Al-Ghazali dan Ibn Miskawayh:</w:t>
      </w:r>
    </w:p>
    <w:p w14:paraId="2012898B" w14:textId="77777777" w:rsidR="00087549" w:rsidRPr="0053295E" w:rsidRDefault="00087549" w:rsidP="00087549">
      <w:pPr>
        <w:ind w:right="49"/>
        <w:jc w:val="center"/>
        <w:rPr>
          <w:rFonts w:ascii="Times New Roman" w:eastAsia="Times New Roman" w:hAnsi="Times New Roman" w:cs="Times New Roman"/>
          <w:b/>
          <w:bCs/>
          <w:sz w:val="28"/>
          <w:szCs w:val="28"/>
          <w:lang w:val="id-ID"/>
        </w:rPr>
      </w:pPr>
      <w:r>
        <w:rPr>
          <w:rFonts w:ascii="Times New Roman" w:eastAsia="Times New Roman" w:hAnsi="Times New Roman" w:cs="Times New Roman"/>
          <w:b/>
          <w:bCs/>
          <w:sz w:val="28"/>
          <w:szCs w:val="28"/>
          <w:lang w:val="id-ID"/>
        </w:rPr>
        <w:t>Perbandingan Konsep Pendidikan Akhlak</w:t>
      </w:r>
    </w:p>
    <w:p w14:paraId="12C5C0B3" w14:textId="77777777" w:rsidR="00730BC8" w:rsidRDefault="00000000">
      <w:pPr>
        <w:ind w:right="4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“Disusun untuk memenuhi tugas mata kuliah” </w:t>
      </w:r>
    </w:p>
    <w:p w14:paraId="477E5BDC" w14:textId="5F81B07F" w:rsidR="00730BC8" w:rsidRPr="0053295E" w:rsidRDefault="00000000">
      <w:pPr>
        <w:ind w:right="49"/>
        <w:jc w:val="center"/>
        <w:rPr>
          <w:rFonts w:ascii="Times New Roman" w:eastAsia="Times New Roman" w:hAnsi="Times New Roman" w:cs="Times New Roman"/>
          <w:b/>
          <w:bCs/>
          <w:sz w:val="24"/>
          <w:szCs w:val="24"/>
          <w:lang w:val="id-ID"/>
        </w:rPr>
      </w:pPr>
      <w:r>
        <w:rPr>
          <w:noProof/>
        </w:rPr>
        <w:drawing>
          <wp:anchor distT="0" distB="0" distL="0" distR="0" simplePos="0" relativeHeight="251658240" behindDoc="1" locked="0" layoutInCell="1" hidden="0" allowOverlap="1" wp14:anchorId="615F405A" wp14:editId="1E34A346">
            <wp:simplePos x="0" y="0"/>
            <wp:positionH relativeFrom="column">
              <wp:posOffset>1268805</wp:posOffset>
            </wp:positionH>
            <wp:positionV relativeFrom="paragraph">
              <wp:posOffset>290830</wp:posOffset>
            </wp:positionV>
            <wp:extent cx="2400935" cy="267144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400935" cy="2671445"/>
                    </a:xfrm>
                    <a:prstGeom prst="rect">
                      <a:avLst/>
                    </a:prstGeom>
                    <a:ln/>
                  </pic:spPr>
                </pic:pic>
              </a:graphicData>
            </a:graphic>
          </wp:anchor>
        </w:drawing>
      </w:r>
      <w:r w:rsidR="007C4F7D">
        <w:rPr>
          <w:rFonts w:ascii="Times New Roman" w:eastAsia="Times New Roman" w:hAnsi="Times New Roman" w:cs="Times New Roman"/>
          <w:b/>
          <w:bCs/>
          <w:sz w:val="24"/>
          <w:szCs w:val="24"/>
          <w:lang w:val="id-ID"/>
        </w:rPr>
        <w:t>Pendidikan Akhlak dan Tasawuf</w:t>
      </w:r>
    </w:p>
    <w:p w14:paraId="5596CFAD" w14:textId="77777777" w:rsidR="00730BC8" w:rsidRDefault="00730BC8">
      <w:pPr>
        <w:ind w:right="-4441"/>
        <w:jc w:val="center"/>
        <w:rPr>
          <w:rFonts w:ascii="Times New Roman" w:eastAsia="Times New Roman" w:hAnsi="Times New Roman" w:cs="Times New Roman"/>
          <w:b/>
          <w:bCs/>
          <w:sz w:val="24"/>
          <w:szCs w:val="24"/>
        </w:rPr>
      </w:pPr>
    </w:p>
    <w:p w14:paraId="15AA0800" w14:textId="77777777" w:rsidR="00730BC8" w:rsidRDefault="00730BC8">
      <w:pPr>
        <w:ind w:right="-4441"/>
        <w:jc w:val="center"/>
        <w:rPr>
          <w:rFonts w:ascii="Times New Roman" w:eastAsia="Times New Roman" w:hAnsi="Times New Roman" w:cs="Times New Roman"/>
          <w:sz w:val="28"/>
          <w:szCs w:val="28"/>
        </w:rPr>
      </w:pPr>
    </w:p>
    <w:p w14:paraId="3701ADE9" w14:textId="77777777" w:rsidR="00730BC8" w:rsidRDefault="00730BC8">
      <w:pPr>
        <w:ind w:right="49"/>
        <w:jc w:val="center"/>
        <w:rPr>
          <w:rFonts w:ascii="Times New Roman" w:eastAsia="Times New Roman" w:hAnsi="Times New Roman" w:cs="Times New Roman"/>
          <w:sz w:val="28"/>
          <w:szCs w:val="28"/>
        </w:rPr>
      </w:pPr>
    </w:p>
    <w:p w14:paraId="5679892D" w14:textId="77777777" w:rsidR="00730BC8" w:rsidRDefault="00730BC8">
      <w:pPr>
        <w:ind w:right="49"/>
        <w:jc w:val="center"/>
        <w:rPr>
          <w:rFonts w:ascii="Times New Roman" w:eastAsia="Times New Roman" w:hAnsi="Times New Roman" w:cs="Times New Roman"/>
          <w:sz w:val="28"/>
          <w:szCs w:val="28"/>
        </w:rPr>
      </w:pPr>
    </w:p>
    <w:p w14:paraId="0F9072C5" w14:textId="77777777" w:rsidR="00730BC8" w:rsidRDefault="00730BC8">
      <w:pPr>
        <w:ind w:right="49"/>
        <w:jc w:val="center"/>
        <w:rPr>
          <w:rFonts w:ascii="Times New Roman" w:eastAsia="Times New Roman" w:hAnsi="Times New Roman" w:cs="Times New Roman"/>
          <w:sz w:val="28"/>
          <w:szCs w:val="28"/>
        </w:rPr>
      </w:pPr>
    </w:p>
    <w:p w14:paraId="338FA6DD" w14:textId="77777777" w:rsidR="00730BC8" w:rsidRDefault="00730BC8">
      <w:pPr>
        <w:ind w:right="49"/>
        <w:jc w:val="center"/>
        <w:rPr>
          <w:rFonts w:ascii="Times New Roman" w:eastAsia="Times New Roman" w:hAnsi="Times New Roman" w:cs="Times New Roman"/>
          <w:sz w:val="28"/>
          <w:szCs w:val="28"/>
        </w:rPr>
      </w:pPr>
    </w:p>
    <w:p w14:paraId="29014813" w14:textId="77777777" w:rsidR="00730BC8" w:rsidRDefault="00730BC8">
      <w:pPr>
        <w:ind w:right="49"/>
        <w:jc w:val="center"/>
        <w:rPr>
          <w:rFonts w:ascii="Times New Roman" w:eastAsia="Times New Roman" w:hAnsi="Times New Roman" w:cs="Times New Roman"/>
          <w:sz w:val="28"/>
          <w:szCs w:val="28"/>
        </w:rPr>
      </w:pPr>
    </w:p>
    <w:p w14:paraId="3136C7F0" w14:textId="77777777" w:rsidR="00730BC8" w:rsidRDefault="00730BC8">
      <w:pPr>
        <w:ind w:right="49"/>
        <w:jc w:val="center"/>
        <w:rPr>
          <w:rFonts w:ascii="Times New Roman" w:eastAsia="Times New Roman" w:hAnsi="Times New Roman" w:cs="Times New Roman"/>
          <w:sz w:val="28"/>
          <w:szCs w:val="28"/>
        </w:rPr>
      </w:pPr>
    </w:p>
    <w:p w14:paraId="1DA0FD29" w14:textId="77777777" w:rsidR="00730BC8" w:rsidRDefault="00730BC8">
      <w:pPr>
        <w:ind w:right="49"/>
        <w:jc w:val="center"/>
        <w:rPr>
          <w:rFonts w:ascii="Times New Roman" w:eastAsia="Times New Roman" w:hAnsi="Times New Roman" w:cs="Times New Roman"/>
          <w:sz w:val="28"/>
          <w:szCs w:val="28"/>
        </w:rPr>
      </w:pPr>
    </w:p>
    <w:p w14:paraId="441CBF7F" w14:textId="77777777" w:rsidR="00730BC8" w:rsidRDefault="00000000">
      <w:pPr>
        <w:spacing w:line="273"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Dosen Pengampu :</w:t>
      </w:r>
    </w:p>
    <w:p w14:paraId="1DEB4E6B" w14:textId="61801A47" w:rsidR="00730BC8" w:rsidRPr="0053295E" w:rsidRDefault="0053295E">
      <w:pPr>
        <w:spacing w:line="273"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Dr. H. Sya</w:t>
      </w:r>
      <w:r w:rsidR="007C4F7D">
        <w:rPr>
          <w:rFonts w:ascii="Times New Roman" w:eastAsia="Times New Roman" w:hAnsi="Times New Roman" w:cs="Times New Roman"/>
          <w:sz w:val="24"/>
          <w:szCs w:val="24"/>
          <w:lang w:val="id-ID"/>
        </w:rPr>
        <w:t>ifuddin</w:t>
      </w:r>
      <w:r>
        <w:rPr>
          <w:rFonts w:ascii="Times New Roman" w:eastAsia="Times New Roman" w:hAnsi="Times New Roman" w:cs="Times New Roman"/>
          <w:sz w:val="24"/>
          <w:szCs w:val="24"/>
          <w:lang w:val="id-ID"/>
        </w:rPr>
        <w:t xml:space="preserve">, M. </w:t>
      </w:r>
      <w:r w:rsidR="007C4F7D">
        <w:rPr>
          <w:rFonts w:ascii="Times New Roman" w:eastAsia="Times New Roman" w:hAnsi="Times New Roman" w:cs="Times New Roman"/>
          <w:sz w:val="24"/>
          <w:szCs w:val="24"/>
          <w:lang w:val="id-ID"/>
        </w:rPr>
        <w:t>Pd.I</w:t>
      </w:r>
    </w:p>
    <w:p w14:paraId="672C2C32" w14:textId="77777777" w:rsidR="00730BC8" w:rsidRDefault="00000000">
      <w:pPr>
        <w:spacing w:line="27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Disusun oleh : </w:t>
      </w:r>
    </w:p>
    <w:tbl>
      <w:tblPr>
        <w:tblStyle w:val="a"/>
        <w:tblW w:w="509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3114"/>
        <w:gridCol w:w="1984"/>
      </w:tblGrid>
      <w:tr w:rsidR="00730BC8" w14:paraId="0592354C" w14:textId="77777777">
        <w:trPr>
          <w:jc w:val="center"/>
        </w:trPr>
        <w:tc>
          <w:tcPr>
            <w:tcW w:w="3114" w:type="dxa"/>
          </w:tcPr>
          <w:p w14:paraId="24A86563" w14:textId="77777777" w:rsidR="00730BC8" w:rsidRDefault="00000000">
            <w:pPr>
              <w:spacing w:line="27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Askan Nanang Prasetiyo</w:t>
            </w:r>
          </w:p>
        </w:tc>
        <w:tc>
          <w:tcPr>
            <w:tcW w:w="1984" w:type="dxa"/>
          </w:tcPr>
          <w:p w14:paraId="6B465E07" w14:textId="77777777" w:rsidR="00730BC8" w:rsidRDefault="00000000">
            <w:pPr>
              <w:spacing w:line="27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06020125070</w:t>
            </w:r>
          </w:p>
        </w:tc>
      </w:tr>
    </w:tbl>
    <w:p w14:paraId="5641169B" w14:textId="77777777" w:rsidR="00730BC8" w:rsidRDefault="00730BC8">
      <w:pPr>
        <w:spacing w:line="273" w:lineRule="auto"/>
        <w:jc w:val="center"/>
        <w:rPr>
          <w:rFonts w:ascii="Times New Roman" w:eastAsia="Times New Roman" w:hAnsi="Times New Roman" w:cs="Times New Roman"/>
          <w:b/>
          <w:bCs/>
          <w:sz w:val="24"/>
          <w:szCs w:val="24"/>
        </w:rPr>
      </w:pPr>
    </w:p>
    <w:p w14:paraId="1A0D24EB" w14:textId="77777777" w:rsidR="00730BC8" w:rsidRDefault="00000000">
      <w:pPr>
        <w:spacing w:line="273"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54E1D0C" w14:textId="77777777" w:rsidR="00730BC8" w:rsidRDefault="00730BC8">
      <w:pPr>
        <w:spacing w:line="273" w:lineRule="auto"/>
        <w:jc w:val="both"/>
        <w:rPr>
          <w:rFonts w:ascii="Times New Roman" w:eastAsia="Times New Roman" w:hAnsi="Times New Roman" w:cs="Times New Roman"/>
          <w:sz w:val="28"/>
          <w:szCs w:val="28"/>
        </w:rPr>
      </w:pPr>
    </w:p>
    <w:p w14:paraId="20BD0863" w14:textId="77777777" w:rsidR="00730BC8" w:rsidRDefault="00000000">
      <w:pPr>
        <w:spacing w:line="273"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PROGRAM STUDI PENDIDIKAN AGAMA ISLAM</w:t>
      </w:r>
    </w:p>
    <w:p w14:paraId="0EF78C31" w14:textId="77777777" w:rsidR="00730BC8" w:rsidRDefault="00000000">
      <w:pPr>
        <w:spacing w:line="273"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FAKULTAS TARBIYAH DAN KEGURUAN</w:t>
      </w:r>
    </w:p>
    <w:p w14:paraId="49C9FF8E" w14:textId="77777777" w:rsidR="00730BC8" w:rsidRDefault="00000000">
      <w:pPr>
        <w:spacing w:line="273"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UNIVERSITAS ISLAM NEGERI SUNAN AMPEL SURABAYA</w:t>
      </w:r>
    </w:p>
    <w:p w14:paraId="655DB690" w14:textId="77777777" w:rsidR="00730BC8" w:rsidRDefault="00000000">
      <w:pPr>
        <w:spacing w:line="273"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2026</w:t>
      </w:r>
    </w:p>
    <w:p w14:paraId="57319332" w14:textId="77777777" w:rsidR="00730BC8" w:rsidRDefault="00000000" w:rsidP="006A6A99">
      <w:pPr>
        <w:pStyle w:val="Heading1"/>
        <w:numPr>
          <w:ilvl w:val="0"/>
          <w:numId w:val="0"/>
        </w:numPr>
      </w:pPr>
      <w:r>
        <w:lastRenderedPageBreak/>
        <w:t xml:space="preserve"> </w:t>
      </w:r>
      <w:bookmarkStart w:id="0" w:name="_Toc230181706"/>
      <w:r>
        <w:t>KATA PENGANTAR</w:t>
      </w:r>
      <w:bookmarkEnd w:id="0"/>
      <w:r>
        <w:br/>
      </w:r>
    </w:p>
    <w:p w14:paraId="60DD796C" w14:textId="7A357916" w:rsidR="0053295E" w:rsidRPr="00B64738" w:rsidRDefault="0053295E" w:rsidP="00B64738">
      <w:pPr>
        <w:spacing w:after="0" w:line="360" w:lineRule="auto"/>
        <w:ind w:right="49" w:firstLine="567"/>
        <w:jc w:val="both"/>
        <w:rPr>
          <w:rFonts w:ascii="Times New Roman" w:eastAsia="Times New Roman" w:hAnsi="Times New Roman" w:cs="Times New Roman"/>
          <w:sz w:val="24"/>
          <w:szCs w:val="24"/>
          <w:lang w:val="id-ID"/>
        </w:rPr>
      </w:pPr>
      <w:r w:rsidRPr="00B64738">
        <w:rPr>
          <w:rFonts w:ascii="Times New Roman" w:hAnsi="Times New Roman" w:cs="Times New Roman"/>
          <w:sz w:val="24"/>
          <w:szCs w:val="24"/>
          <w:lang w:val="id-ID"/>
        </w:rPr>
        <w:t>Puji syukur ke hadirat Tuhan Yang Maha Esa atas segala rahmat, taufik, dan hidayah-Nya sehingga penulis dapat menyusun makalah yang berjudul “</w:t>
      </w:r>
      <w:r w:rsidR="004D122B">
        <w:rPr>
          <w:rFonts w:ascii="Times New Roman" w:eastAsia="Times New Roman" w:hAnsi="Times New Roman" w:cs="Times New Roman"/>
          <w:sz w:val="24"/>
          <w:szCs w:val="24"/>
          <w:lang w:val="id-ID"/>
        </w:rPr>
        <w:t>Al-Ghazali dan Ibn Miskawayh: Perbandingan Konsep Pendidikan Akhlak</w:t>
      </w:r>
      <w:r w:rsidRPr="00E16B63">
        <w:rPr>
          <w:rFonts w:ascii="Times New Roman" w:hAnsi="Times New Roman" w:cs="Times New Roman"/>
          <w:sz w:val="24"/>
          <w:szCs w:val="24"/>
          <w:lang w:val="id-ID"/>
        </w:rPr>
        <w:t>” dengan sebaik-baiknya. Tanpa pertolongan-Nya, makalah ini tidak akan dapat terselesaikan secara optimal.</w:t>
      </w:r>
    </w:p>
    <w:p w14:paraId="2B87FCF3" w14:textId="38631872" w:rsidR="0053295E" w:rsidRDefault="0053295E" w:rsidP="00B64738">
      <w:pPr>
        <w:spacing w:after="0" w:line="360" w:lineRule="auto"/>
        <w:ind w:firstLine="567"/>
        <w:jc w:val="both"/>
        <w:rPr>
          <w:rFonts w:ascii="Times New Roman" w:hAnsi="Times New Roman" w:cs="Times New Roman"/>
          <w:sz w:val="24"/>
          <w:szCs w:val="24"/>
          <w:lang w:val="id-ID"/>
        </w:rPr>
      </w:pPr>
      <w:r w:rsidRPr="00E16B63">
        <w:rPr>
          <w:rFonts w:ascii="Times New Roman" w:hAnsi="Times New Roman" w:cs="Times New Roman"/>
          <w:sz w:val="24"/>
          <w:szCs w:val="24"/>
          <w:lang w:val="id-ID"/>
        </w:rPr>
        <w:t xml:space="preserve">Adapun tujuan dari penulisan makalah ini adalah untuk memberikan informasi kepada pembaca mengenai </w:t>
      </w:r>
      <w:r w:rsidR="00B64738" w:rsidRPr="004D122B">
        <w:rPr>
          <w:rFonts w:ascii="Times New Roman" w:hAnsi="Times New Roman" w:cs="Times New Roman"/>
          <w:color w:val="FF0000"/>
          <w:sz w:val="24"/>
          <w:szCs w:val="24"/>
          <w:lang w:val="id-ID"/>
        </w:rPr>
        <w:t>takhrij dan analisis sanad hadis tentang keikhlasan dalam kegiatan belajar mengajar, menjelaskan konsep keikhlasan dalam kegiatan belajar mengajar, dan merumuskan konsep keikhlasan dalam kegiatan belajar mengajar</w:t>
      </w:r>
      <w:r w:rsidR="00B64738">
        <w:rPr>
          <w:rFonts w:ascii="Times New Roman" w:hAnsi="Times New Roman" w:cs="Times New Roman"/>
          <w:sz w:val="24"/>
          <w:szCs w:val="24"/>
          <w:lang w:val="id-ID"/>
        </w:rPr>
        <w:t>.</w:t>
      </w:r>
    </w:p>
    <w:p w14:paraId="0A8456EF" w14:textId="670201D0" w:rsidR="0053295E" w:rsidRPr="00E16B63" w:rsidRDefault="0053295E" w:rsidP="00B64738">
      <w:pPr>
        <w:spacing w:after="0" w:line="360" w:lineRule="auto"/>
        <w:ind w:firstLine="720"/>
        <w:jc w:val="both"/>
        <w:rPr>
          <w:rFonts w:ascii="Times New Roman" w:hAnsi="Times New Roman" w:cs="Times New Roman"/>
          <w:sz w:val="24"/>
          <w:szCs w:val="24"/>
          <w:lang w:val="id-ID"/>
        </w:rPr>
      </w:pPr>
      <w:r w:rsidRPr="00E16B63">
        <w:rPr>
          <w:rFonts w:ascii="Times New Roman" w:hAnsi="Times New Roman" w:cs="Times New Roman"/>
          <w:sz w:val="24"/>
          <w:szCs w:val="24"/>
          <w:lang w:val="id-ID"/>
        </w:rPr>
        <w:t>Penulis mengucapkan terima kasih kepada seluruh pihak yang telah membantu, memfasilitasi, memberikan masukan, serta mendukung proses penulisan makalah ini sehingga dapat terselesaikan tepat pada waktunya. Semoga segala kebaikan tersebut mendapatkan balasan yang berlimpah dari Allah Swt.</w:t>
      </w:r>
      <w:r w:rsidR="00B64738">
        <w:rPr>
          <w:rFonts w:ascii="Times New Roman" w:hAnsi="Times New Roman" w:cs="Times New Roman"/>
          <w:sz w:val="24"/>
          <w:szCs w:val="24"/>
          <w:lang w:val="id-ID"/>
        </w:rPr>
        <w:t xml:space="preserve"> </w:t>
      </w:r>
      <w:r w:rsidRPr="00E16B63">
        <w:rPr>
          <w:rFonts w:ascii="Times New Roman" w:hAnsi="Times New Roman" w:cs="Times New Roman"/>
          <w:sz w:val="24"/>
          <w:szCs w:val="24"/>
          <w:lang w:val="id-ID"/>
        </w:rPr>
        <w:t xml:space="preserve">Meski penulis telah berusaha menyusun makalah ini dengan maksimal, penulis menyadari bahwa masih terdapat berbagai kekurangan. Oleh karena itu, kritik dan saran yang konstruktif dari para pembaca sangat diharapkan demi penyempurnaan karya ini di masa yang akan datang. </w:t>
      </w:r>
    </w:p>
    <w:p w14:paraId="1207C2AD" w14:textId="37DDB7E3" w:rsidR="0053295E" w:rsidRDefault="0053295E" w:rsidP="00B64738">
      <w:pPr>
        <w:spacing w:after="0" w:line="360" w:lineRule="auto"/>
        <w:ind w:firstLine="720"/>
        <w:jc w:val="both"/>
        <w:rPr>
          <w:rFonts w:ascii="Times New Roman" w:hAnsi="Times New Roman" w:cs="Times New Roman"/>
          <w:sz w:val="24"/>
          <w:szCs w:val="24"/>
          <w:lang w:val="id-ID"/>
        </w:rPr>
      </w:pPr>
      <w:r w:rsidRPr="00E16B63">
        <w:rPr>
          <w:rFonts w:ascii="Times New Roman" w:hAnsi="Times New Roman" w:cs="Times New Roman"/>
          <w:sz w:val="24"/>
          <w:szCs w:val="24"/>
          <w:lang w:val="id-ID"/>
        </w:rPr>
        <w:t xml:space="preserve">Akhir kata, penulis berharap makalah ini dapat menambah wawasan dan referensi keilmuan masyarakat, khususnya dalam memahami </w:t>
      </w:r>
      <w:r w:rsidR="00B64738" w:rsidRPr="004D122B">
        <w:rPr>
          <w:rFonts w:ascii="Times New Roman" w:hAnsi="Times New Roman" w:cs="Times New Roman"/>
          <w:color w:val="FF0000"/>
          <w:sz w:val="24"/>
          <w:szCs w:val="24"/>
          <w:lang w:val="id-ID"/>
        </w:rPr>
        <w:t>hadis tentang keikhlasan dalam kegiatan belajar mengajar</w:t>
      </w:r>
      <w:r w:rsidRPr="00E16B63">
        <w:rPr>
          <w:rFonts w:ascii="Times New Roman" w:hAnsi="Times New Roman" w:cs="Times New Roman"/>
          <w:sz w:val="24"/>
          <w:szCs w:val="24"/>
          <w:lang w:val="id-ID"/>
        </w:rPr>
        <w:t>. Semoga makalah ini dapat memberikan manfaat bagi semua pihak.</w:t>
      </w:r>
    </w:p>
    <w:p w14:paraId="4EC434FF" w14:textId="77777777" w:rsidR="0053295E" w:rsidRDefault="0053295E" w:rsidP="0053295E">
      <w:pPr>
        <w:spacing w:after="0" w:line="360" w:lineRule="auto"/>
        <w:rPr>
          <w:rFonts w:ascii="Times New Roman" w:hAnsi="Times New Roman" w:cs="Times New Roman"/>
          <w:sz w:val="24"/>
          <w:szCs w:val="24"/>
          <w:lang w:val="id-ID"/>
        </w:rPr>
      </w:pPr>
    </w:p>
    <w:p w14:paraId="583205C8" w14:textId="5D23D172" w:rsidR="0053295E" w:rsidRDefault="0053295E" w:rsidP="0053295E">
      <w:pPr>
        <w:spacing w:after="0" w:line="360" w:lineRule="auto"/>
        <w:jc w:val="right"/>
        <w:rPr>
          <w:rFonts w:ascii="Times New Roman" w:hAnsi="Times New Roman" w:cs="Times New Roman"/>
          <w:sz w:val="24"/>
          <w:szCs w:val="24"/>
          <w:lang w:val="id-ID"/>
        </w:rPr>
      </w:pPr>
      <w:r>
        <w:rPr>
          <w:rFonts w:ascii="Times New Roman" w:hAnsi="Times New Roman" w:cs="Times New Roman"/>
          <w:sz w:val="24"/>
          <w:szCs w:val="24"/>
          <w:lang w:val="id-ID"/>
        </w:rPr>
        <w:t xml:space="preserve">Surabaya, </w:t>
      </w:r>
      <w:r w:rsidR="004D122B">
        <w:rPr>
          <w:rFonts w:ascii="Times New Roman" w:hAnsi="Times New Roman" w:cs="Times New Roman"/>
          <w:sz w:val="24"/>
          <w:szCs w:val="24"/>
          <w:lang w:val="id-ID"/>
        </w:rPr>
        <w:t>19</w:t>
      </w:r>
      <w:r>
        <w:rPr>
          <w:rFonts w:ascii="Times New Roman" w:hAnsi="Times New Roman" w:cs="Times New Roman"/>
          <w:sz w:val="24"/>
          <w:szCs w:val="24"/>
          <w:lang w:val="id-ID"/>
        </w:rPr>
        <w:t xml:space="preserve"> </w:t>
      </w:r>
      <w:r w:rsidR="004D122B">
        <w:rPr>
          <w:rFonts w:ascii="Times New Roman" w:hAnsi="Times New Roman" w:cs="Times New Roman"/>
          <w:sz w:val="24"/>
          <w:szCs w:val="24"/>
          <w:lang w:val="id-ID"/>
        </w:rPr>
        <w:t>Agustus</w:t>
      </w:r>
      <w:r>
        <w:rPr>
          <w:rFonts w:ascii="Times New Roman" w:hAnsi="Times New Roman" w:cs="Times New Roman"/>
          <w:sz w:val="24"/>
          <w:szCs w:val="24"/>
          <w:lang w:val="id-ID"/>
        </w:rPr>
        <w:t xml:space="preserve"> 2026 </w:t>
      </w:r>
    </w:p>
    <w:p w14:paraId="23E8B9AF" w14:textId="64C7D258" w:rsidR="00730BC8" w:rsidRDefault="00730BC8">
      <w:pPr>
        <w:rPr>
          <w:rFonts w:ascii="Times New Roman" w:eastAsia="Times New Roman" w:hAnsi="Times New Roman" w:cs="Times New Roman"/>
          <w:b/>
          <w:bCs/>
          <w:color w:val="000000"/>
          <w:sz w:val="24"/>
          <w:szCs w:val="24"/>
          <w:lang w:val="id-ID"/>
        </w:rPr>
      </w:pPr>
    </w:p>
    <w:p w14:paraId="075293A0" w14:textId="77777777" w:rsidR="00B64738" w:rsidRDefault="00B64738">
      <w:pPr>
        <w:rPr>
          <w:rFonts w:ascii="Times New Roman" w:eastAsia="Times New Roman" w:hAnsi="Times New Roman" w:cs="Times New Roman"/>
          <w:b/>
          <w:bCs/>
          <w:color w:val="000000"/>
          <w:sz w:val="24"/>
          <w:szCs w:val="24"/>
          <w:lang w:val="id-ID"/>
        </w:rPr>
      </w:pPr>
    </w:p>
    <w:p w14:paraId="4F4CE96A" w14:textId="77777777" w:rsidR="00B64738" w:rsidRDefault="00B64738">
      <w:pPr>
        <w:rPr>
          <w:rFonts w:ascii="Times New Roman" w:eastAsia="Times New Roman" w:hAnsi="Times New Roman" w:cs="Times New Roman"/>
          <w:b/>
          <w:bCs/>
          <w:color w:val="000000"/>
          <w:sz w:val="24"/>
          <w:szCs w:val="24"/>
          <w:lang w:val="id-ID"/>
        </w:rPr>
      </w:pPr>
    </w:p>
    <w:p w14:paraId="5B74BC50" w14:textId="77777777" w:rsidR="00B64738" w:rsidRDefault="00B64738">
      <w:pPr>
        <w:rPr>
          <w:rFonts w:ascii="Times New Roman" w:eastAsia="Times New Roman" w:hAnsi="Times New Roman" w:cs="Times New Roman"/>
          <w:b/>
          <w:bCs/>
          <w:color w:val="000000"/>
          <w:sz w:val="24"/>
          <w:szCs w:val="24"/>
          <w:lang w:val="id-ID"/>
        </w:rPr>
      </w:pPr>
    </w:p>
    <w:p w14:paraId="1C3BF519" w14:textId="77777777" w:rsidR="00B64738" w:rsidRPr="0053295E" w:rsidRDefault="00B64738">
      <w:pPr>
        <w:rPr>
          <w:rFonts w:ascii="Times New Roman" w:eastAsia="Times New Roman" w:hAnsi="Times New Roman" w:cs="Times New Roman"/>
          <w:b/>
          <w:bCs/>
          <w:color w:val="000000"/>
          <w:sz w:val="24"/>
          <w:szCs w:val="24"/>
          <w:lang w:val="id-ID"/>
        </w:rPr>
      </w:pPr>
    </w:p>
    <w:p w14:paraId="7E2067DC" w14:textId="439A4996" w:rsidR="00B64738" w:rsidRDefault="00000000" w:rsidP="006A6A99">
      <w:pPr>
        <w:pStyle w:val="Heading1"/>
        <w:numPr>
          <w:ilvl w:val="0"/>
          <w:numId w:val="0"/>
        </w:numPr>
      </w:pPr>
      <w:r>
        <w:lastRenderedPageBreak/>
        <w:t xml:space="preserve"> </w:t>
      </w:r>
      <w:bookmarkStart w:id="1" w:name="_Toc230181707"/>
      <w:r>
        <w:t>DAFTAR ISI</w:t>
      </w:r>
      <w:bookmarkEnd w:id="1"/>
    </w:p>
    <w:sdt>
      <w:sdtPr>
        <w:rPr>
          <w:rFonts w:ascii="Times New Roman" w:eastAsia="Calibri" w:hAnsi="Times New Roman" w:cs="Times New Roman"/>
          <w:color w:val="auto"/>
          <w:sz w:val="24"/>
          <w:szCs w:val="24"/>
          <w:lang w:val="id" w:eastAsia="en-ID"/>
        </w:rPr>
        <w:id w:val="-1389187516"/>
        <w:docPartObj>
          <w:docPartGallery w:val="Table of Contents"/>
          <w:docPartUnique/>
        </w:docPartObj>
      </w:sdtPr>
      <w:sdtEndPr>
        <w:rPr>
          <w:b/>
          <w:bCs/>
          <w:noProof/>
        </w:rPr>
      </w:sdtEndPr>
      <w:sdtContent>
        <w:p w14:paraId="0794F86A" w14:textId="5E8904FD" w:rsidR="00B64738" w:rsidRPr="007C4F7D" w:rsidRDefault="00B64738" w:rsidP="006A6A99">
          <w:pPr>
            <w:pStyle w:val="TOCHeading"/>
            <w:numPr>
              <w:ilvl w:val="0"/>
              <w:numId w:val="0"/>
            </w:numPr>
            <w:rPr>
              <w:rFonts w:ascii="Times New Roman" w:hAnsi="Times New Roman" w:cs="Times New Roman"/>
              <w:sz w:val="36"/>
              <w:szCs w:val="36"/>
            </w:rPr>
          </w:pPr>
        </w:p>
        <w:p w14:paraId="3E4B4A45" w14:textId="27F0D721" w:rsidR="00CF6747" w:rsidRPr="007C4F7D" w:rsidRDefault="00B64738">
          <w:pPr>
            <w:pStyle w:val="TOC1"/>
            <w:tabs>
              <w:tab w:val="right" w:leader="dot" w:pos="7927"/>
            </w:tabs>
            <w:rPr>
              <w:rFonts w:ascii="Times New Roman" w:eastAsiaTheme="minorEastAsia" w:hAnsi="Times New Roman" w:cs="Times New Roman"/>
              <w:noProof/>
              <w:kern w:val="2"/>
              <w:sz w:val="24"/>
              <w:szCs w:val="24"/>
              <w:lang w:val="en-US" w:eastAsia="ja-JP"/>
              <w14:ligatures w14:val="standardContextual"/>
            </w:rPr>
          </w:pPr>
          <w:r w:rsidRPr="007C4F7D">
            <w:rPr>
              <w:rFonts w:ascii="Times New Roman" w:hAnsi="Times New Roman" w:cs="Times New Roman"/>
              <w:sz w:val="24"/>
              <w:szCs w:val="24"/>
            </w:rPr>
            <w:fldChar w:fldCharType="begin"/>
          </w:r>
          <w:r w:rsidRPr="007C4F7D">
            <w:rPr>
              <w:rFonts w:ascii="Times New Roman" w:hAnsi="Times New Roman" w:cs="Times New Roman"/>
              <w:sz w:val="24"/>
              <w:szCs w:val="24"/>
            </w:rPr>
            <w:instrText xml:space="preserve"> TOC \o "1-3" \h \z \u </w:instrText>
          </w:r>
          <w:r w:rsidRPr="007C4F7D">
            <w:rPr>
              <w:rFonts w:ascii="Times New Roman" w:hAnsi="Times New Roman" w:cs="Times New Roman"/>
              <w:sz w:val="24"/>
              <w:szCs w:val="24"/>
            </w:rPr>
            <w:fldChar w:fldCharType="separate"/>
          </w:r>
          <w:hyperlink w:anchor="_Toc230181706" w:history="1">
            <w:r w:rsidR="00CF6747" w:rsidRPr="007C4F7D">
              <w:rPr>
                <w:rStyle w:val="Hyperlink"/>
                <w:rFonts w:ascii="Times New Roman" w:hAnsi="Times New Roman" w:cs="Times New Roman"/>
                <w:noProof/>
                <w:sz w:val="24"/>
                <w:szCs w:val="24"/>
              </w:rPr>
              <w:t>KATA PENGANTAR</w:t>
            </w:r>
            <w:r w:rsidR="00CF6747" w:rsidRPr="007C4F7D">
              <w:rPr>
                <w:rFonts w:ascii="Times New Roman" w:hAnsi="Times New Roman" w:cs="Times New Roman"/>
                <w:noProof/>
                <w:webHidden/>
                <w:sz w:val="24"/>
                <w:szCs w:val="24"/>
              </w:rPr>
              <w:tab/>
            </w:r>
            <w:r w:rsidR="00CF6747" w:rsidRPr="007C4F7D">
              <w:rPr>
                <w:rFonts w:ascii="Times New Roman" w:hAnsi="Times New Roman" w:cs="Times New Roman"/>
                <w:noProof/>
                <w:webHidden/>
                <w:sz w:val="24"/>
                <w:szCs w:val="24"/>
              </w:rPr>
              <w:fldChar w:fldCharType="begin"/>
            </w:r>
            <w:r w:rsidR="00CF6747" w:rsidRPr="007C4F7D">
              <w:rPr>
                <w:rFonts w:ascii="Times New Roman" w:hAnsi="Times New Roman" w:cs="Times New Roman"/>
                <w:noProof/>
                <w:webHidden/>
                <w:sz w:val="24"/>
                <w:szCs w:val="24"/>
              </w:rPr>
              <w:instrText xml:space="preserve"> PAGEREF _Toc230181706 \h </w:instrText>
            </w:r>
            <w:r w:rsidR="00CF6747" w:rsidRPr="007C4F7D">
              <w:rPr>
                <w:rFonts w:ascii="Times New Roman" w:hAnsi="Times New Roman" w:cs="Times New Roman"/>
                <w:noProof/>
                <w:webHidden/>
                <w:sz w:val="24"/>
                <w:szCs w:val="24"/>
              </w:rPr>
            </w:r>
            <w:r w:rsidR="00CF6747" w:rsidRPr="007C4F7D">
              <w:rPr>
                <w:rFonts w:ascii="Times New Roman" w:hAnsi="Times New Roman" w:cs="Times New Roman"/>
                <w:noProof/>
                <w:webHidden/>
                <w:sz w:val="24"/>
                <w:szCs w:val="24"/>
              </w:rPr>
              <w:fldChar w:fldCharType="separate"/>
            </w:r>
            <w:r w:rsidR="00D573C2">
              <w:rPr>
                <w:rFonts w:ascii="Times New Roman" w:hAnsi="Times New Roman" w:cs="Times New Roman"/>
                <w:noProof/>
                <w:webHidden/>
                <w:sz w:val="24"/>
                <w:szCs w:val="24"/>
              </w:rPr>
              <w:t>2</w:t>
            </w:r>
            <w:r w:rsidR="00CF6747" w:rsidRPr="007C4F7D">
              <w:rPr>
                <w:rFonts w:ascii="Times New Roman" w:hAnsi="Times New Roman" w:cs="Times New Roman"/>
                <w:noProof/>
                <w:webHidden/>
                <w:sz w:val="24"/>
                <w:szCs w:val="24"/>
              </w:rPr>
              <w:fldChar w:fldCharType="end"/>
            </w:r>
          </w:hyperlink>
        </w:p>
        <w:p w14:paraId="696D10F5" w14:textId="064E0565" w:rsidR="00CF6747" w:rsidRPr="007C4F7D" w:rsidRDefault="00000000">
          <w:pPr>
            <w:pStyle w:val="TOC1"/>
            <w:tabs>
              <w:tab w:val="right" w:leader="dot" w:pos="7927"/>
            </w:tabs>
            <w:rPr>
              <w:rFonts w:ascii="Times New Roman" w:eastAsiaTheme="minorEastAsia" w:hAnsi="Times New Roman" w:cs="Times New Roman"/>
              <w:noProof/>
              <w:kern w:val="2"/>
              <w:sz w:val="24"/>
              <w:szCs w:val="24"/>
              <w:lang w:val="en-US" w:eastAsia="ja-JP"/>
              <w14:ligatures w14:val="standardContextual"/>
            </w:rPr>
          </w:pPr>
          <w:hyperlink w:anchor="_Toc230181707" w:history="1">
            <w:r w:rsidR="00CF6747" w:rsidRPr="007C4F7D">
              <w:rPr>
                <w:rStyle w:val="Hyperlink"/>
                <w:rFonts w:ascii="Times New Roman" w:hAnsi="Times New Roman" w:cs="Times New Roman"/>
                <w:noProof/>
                <w:sz w:val="24"/>
                <w:szCs w:val="24"/>
              </w:rPr>
              <w:t>DAFTAR ISI</w:t>
            </w:r>
            <w:r w:rsidR="00CF6747" w:rsidRPr="007C4F7D">
              <w:rPr>
                <w:rFonts w:ascii="Times New Roman" w:hAnsi="Times New Roman" w:cs="Times New Roman"/>
                <w:noProof/>
                <w:webHidden/>
                <w:sz w:val="24"/>
                <w:szCs w:val="24"/>
              </w:rPr>
              <w:tab/>
            </w:r>
            <w:r w:rsidR="00CF6747" w:rsidRPr="007C4F7D">
              <w:rPr>
                <w:rFonts w:ascii="Times New Roman" w:hAnsi="Times New Roman" w:cs="Times New Roman"/>
                <w:noProof/>
                <w:webHidden/>
                <w:sz w:val="24"/>
                <w:szCs w:val="24"/>
              </w:rPr>
              <w:fldChar w:fldCharType="begin"/>
            </w:r>
            <w:r w:rsidR="00CF6747" w:rsidRPr="007C4F7D">
              <w:rPr>
                <w:rFonts w:ascii="Times New Roman" w:hAnsi="Times New Roman" w:cs="Times New Roman"/>
                <w:noProof/>
                <w:webHidden/>
                <w:sz w:val="24"/>
                <w:szCs w:val="24"/>
              </w:rPr>
              <w:instrText xml:space="preserve"> PAGEREF _Toc230181707 \h </w:instrText>
            </w:r>
            <w:r w:rsidR="00CF6747" w:rsidRPr="007C4F7D">
              <w:rPr>
                <w:rFonts w:ascii="Times New Roman" w:hAnsi="Times New Roman" w:cs="Times New Roman"/>
                <w:noProof/>
                <w:webHidden/>
                <w:sz w:val="24"/>
                <w:szCs w:val="24"/>
              </w:rPr>
            </w:r>
            <w:r w:rsidR="00CF6747" w:rsidRPr="007C4F7D">
              <w:rPr>
                <w:rFonts w:ascii="Times New Roman" w:hAnsi="Times New Roman" w:cs="Times New Roman"/>
                <w:noProof/>
                <w:webHidden/>
                <w:sz w:val="24"/>
                <w:szCs w:val="24"/>
              </w:rPr>
              <w:fldChar w:fldCharType="separate"/>
            </w:r>
            <w:r w:rsidR="00D573C2">
              <w:rPr>
                <w:rFonts w:ascii="Times New Roman" w:hAnsi="Times New Roman" w:cs="Times New Roman"/>
                <w:noProof/>
                <w:webHidden/>
                <w:sz w:val="24"/>
                <w:szCs w:val="24"/>
              </w:rPr>
              <w:t>3</w:t>
            </w:r>
            <w:r w:rsidR="00CF6747" w:rsidRPr="007C4F7D">
              <w:rPr>
                <w:rFonts w:ascii="Times New Roman" w:hAnsi="Times New Roman" w:cs="Times New Roman"/>
                <w:noProof/>
                <w:webHidden/>
                <w:sz w:val="24"/>
                <w:szCs w:val="24"/>
              </w:rPr>
              <w:fldChar w:fldCharType="end"/>
            </w:r>
          </w:hyperlink>
        </w:p>
        <w:p w14:paraId="18307A52" w14:textId="5D5454E3" w:rsidR="00CF6747" w:rsidRPr="007C4F7D" w:rsidRDefault="00000000">
          <w:pPr>
            <w:pStyle w:val="TOC1"/>
            <w:tabs>
              <w:tab w:val="left" w:pos="880"/>
              <w:tab w:val="right" w:leader="dot" w:pos="7927"/>
            </w:tabs>
            <w:rPr>
              <w:rFonts w:ascii="Times New Roman" w:eastAsiaTheme="minorEastAsia" w:hAnsi="Times New Roman" w:cs="Times New Roman"/>
              <w:noProof/>
              <w:kern w:val="2"/>
              <w:sz w:val="24"/>
              <w:szCs w:val="24"/>
              <w:lang w:val="en-US" w:eastAsia="ja-JP"/>
              <w14:ligatures w14:val="standardContextual"/>
            </w:rPr>
          </w:pPr>
          <w:hyperlink w:anchor="_Toc230181708" w:history="1">
            <w:r w:rsidR="00CF6747" w:rsidRPr="007C4F7D">
              <w:rPr>
                <w:rStyle w:val="Hyperlink"/>
                <w:rFonts w:ascii="Times New Roman" w:hAnsi="Times New Roman" w:cs="Times New Roman"/>
                <w:noProof/>
                <w:sz w:val="24"/>
                <w:szCs w:val="24"/>
              </w:rPr>
              <w:t>BAB I</w:t>
            </w:r>
            <w:r w:rsidR="00CF6747" w:rsidRPr="007C4F7D">
              <w:rPr>
                <w:rFonts w:ascii="Times New Roman" w:eastAsiaTheme="minorEastAsia" w:hAnsi="Times New Roman" w:cs="Times New Roman"/>
                <w:noProof/>
                <w:kern w:val="2"/>
                <w:sz w:val="24"/>
                <w:szCs w:val="24"/>
                <w:lang w:val="en-US" w:eastAsia="ja-JP"/>
                <w14:ligatures w14:val="standardContextual"/>
              </w:rPr>
              <w:tab/>
            </w:r>
            <w:r w:rsidR="00CF6747" w:rsidRPr="007C4F7D">
              <w:rPr>
                <w:rStyle w:val="Hyperlink"/>
                <w:rFonts w:ascii="Times New Roman" w:hAnsi="Times New Roman" w:cs="Times New Roman"/>
                <w:noProof/>
                <w:sz w:val="24"/>
                <w:szCs w:val="24"/>
              </w:rPr>
              <w:t>PENDAHULUAN</w:t>
            </w:r>
            <w:r w:rsidR="00CF6747" w:rsidRPr="007C4F7D">
              <w:rPr>
                <w:rFonts w:ascii="Times New Roman" w:hAnsi="Times New Roman" w:cs="Times New Roman"/>
                <w:noProof/>
                <w:webHidden/>
                <w:sz w:val="24"/>
                <w:szCs w:val="24"/>
              </w:rPr>
              <w:tab/>
            </w:r>
            <w:r w:rsidR="00CF6747" w:rsidRPr="007C4F7D">
              <w:rPr>
                <w:rFonts w:ascii="Times New Roman" w:hAnsi="Times New Roman" w:cs="Times New Roman"/>
                <w:noProof/>
                <w:webHidden/>
                <w:sz w:val="24"/>
                <w:szCs w:val="24"/>
              </w:rPr>
              <w:fldChar w:fldCharType="begin"/>
            </w:r>
            <w:r w:rsidR="00CF6747" w:rsidRPr="007C4F7D">
              <w:rPr>
                <w:rFonts w:ascii="Times New Roman" w:hAnsi="Times New Roman" w:cs="Times New Roman"/>
                <w:noProof/>
                <w:webHidden/>
                <w:sz w:val="24"/>
                <w:szCs w:val="24"/>
              </w:rPr>
              <w:instrText xml:space="preserve"> PAGEREF _Toc230181708 \h </w:instrText>
            </w:r>
            <w:r w:rsidR="00CF6747" w:rsidRPr="007C4F7D">
              <w:rPr>
                <w:rFonts w:ascii="Times New Roman" w:hAnsi="Times New Roman" w:cs="Times New Roman"/>
                <w:noProof/>
                <w:webHidden/>
                <w:sz w:val="24"/>
                <w:szCs w:val="24"/>
              </w:rPr>
            </w:r>
            <w:r w:rsidR="00CF6747" w:rsidRPr="007C4F7D">
              <w:rPr>
                <w:rFonts w:ascii="Times New Roman" w:hAnsi="Times New Roman" w:cs="Times New Roman"/>
                <w:noProof/>
                <w:webHidden/>
                <w:sz w:val="24"/>
                <w:szCs w:val="24"/>
              </w:rPr>
              <w:fldChar w:fldCharType="separate"/>
            </w:r>
            <w:r w:rsidR="00D573C2">
              <w:rPr>
                <w:rFonts w:ascii="Times New Roman" w:hAnsi="Times New Roman" w:cs="Times New Roman"/>
                <w:noProof/>
                <w:webHidden/>
                <w:sz w:val="24"/>
                <w:szCs w:val="24"/>
              </w:rPr>
              <w:t>4</w:t>
            </w:r>
            <w:r w:rsidR="00CF6747" w:rsidRPr="007C4F7D">
              <w:rPr>
                <w:rFonts w:ascii="Times New Roman" w:hAnsi="Times New Roman" w:cs="Times New Roman"/>
                <w:noProof/>
                <w:webHidden/>
                <w:sz w:val="24"/>
                <w:szCs w:val="24"/>
              </w:rPr>
              <w:fldChar w:fldCharType="end"/>
            </w:r>
          </w:hyperlink>
        </w:p>
        <w:p w14:paraId="16D1642C" w14:textId="27FEFCF9" w:rsidR="00CF6747" w:rsidRPr="007C4F7D" w:rsidRDefault="00000000">
          <w:pPr>
            <w:pStyle w:val="TOC2"/>
            <w:tabs>
              <w:tab w:val="left" w:pos="880"/>
              <w:tab w:val="right" w:leader="dot" w:pos="7927"/>
            </w:tabs>
            <w:rPr>
              <w:rFonts w:ascii="Times New Roman" w:eastAsiaTheme="minorEastAsia" w:hAnsi="Times New Roman" w:cs="Times New Roman"/>
              <w:noProof/>
              <w:kern w:val="2"/>
              <w:sz w:val="24"/>
              <w:szCs w:val="24"/>
              <w:lang w:val="en-US" w:eastAsia="ja-JP"/>
              <w14:ligatures w14:val="standardContextual"/>
            </w:rPr>
          </w:pPr>
          <w:hyperlink w:anchor="_Toc230181709" w:history="1">
            <w:r w:rsidR="00CF6747" w:rsidRPr="007C4F7D">
              <w:rPr>
                <w:rStyle w:val="Hyperlink"/>
                <w:rFonts w:ascii="Times New Roman" w:hAnsi="Times New Roman" w:cs="Times New Roman"/>
                <w:noProof/>
                <w:sz w:val="24"/>
                <w:szCs w:val="24"/>
                <w:lang w:val="id-ID"/>
              </w:rPr>
              <w:t>1.1</w:t>
            </w:r>
            <w:r w:rsidR="00CF6747" w:rsidRPr="007C4F7D">
              <w:rPr>
                <w:rFonts w:ascii="Times New Roman" w:eastAsiaTheme="minorEastAsia" w:hAnsi="Times New Roman" w:cs="Times New Roman"/>
                <w:noProof/>
                <w:kern w:val="2"/>
                <w:sz w:val="24"/>
                <w:szCs w:val="24"/>
                <w:lang w:val="en-US" w:eastAsia="ja-JP"/>
                <w14:ligatures w14:val="standardContextual"/>
              </w:rPr>
              <w:tab/>
            </w:r>
            <w:r w:rsidR="00CF6747" w:rsidRPr="007C4F7D">
              <w:rPr>
                <w:rStyle w:val="Hyperlink"/>
                <w:rFonts w:ascii="Times New Roman" w:hAnsi="Times New Roman" w:cs="Times New Roman"/>
                <w:noProof/>
                <w:sz w:val="24"/>
                <w:szCs w:val="24"/>
                <w:lang w:val="id-ID"/>
              </w:rPr>
              <w:t>Latar Belakang</w:t>
            </w:r>
            <w:r w:rsidR="00CF6747" w:rsidRPr="007C4F7D">
              <w:rPr>
                <w:rFonts w:ascii="Times New Roman" w:hAnsi="Times New Roman" w:cs="Times New Roman"/>
                <w:noProof/>
                <w:webHidden/>
                <w:sz w:val="24"/>
                <w:szCs w:val="24"/>
              </w:rPr>
              <w:tab/>
            </w:r>
            <w:r w:rsidR="00CF6747" w:rsidRPr="007C4F7D">
              <w:rPr>
                <w:rFonts w:ascii="Times New Roman" w:hAnsi="Times New Roman" w:cs="Times New Roman"/>
                <w:noProof/>
                <w:webHidden/>
                <w:sz w:val="24"/>
                <w:szCs w:val="24"/>
              </w:rPr>
              <w:fldChar w:fldCharType="begin"/>
            </w:r>
            <w:r w:rsidR="00CF6747" w:rsidRPr="007C4F7D">
              <w:rPr>
                <w:rFonts w:ascii="Times New Roman" w:hAnsi="Times New Roman" w:cs="Times New Roman"/>
                <w:noProof/>
                <w:webHidden/>
                <w:sz w:val="24"/>
                <w:szCs w:val="24"/>
              </w:rPr>
              <w:instrText xml:space="preserve"> PAGEREF _Toc230181709 \h </w:instrText>
            </w:r>
            <w:r w:rsidR="00CF6747" w:rsidRPr="007C4F7D">
              <w:rPr>
                <w:rFonts w:ascii="Times New Roman" w:hAnsi="Times New Roman" w:cs="Times New Roman"/>
                <w:noProof/>
                <w:webHidden/>
                <w:sz w:val="24"/>
                <w:szCs w:val="24"/>
              </w:rPr>
            </w:r>
            <w:r w:rsidR="00CF6747" w:rsidRPr="007C4F7D">
              <w:rPr>
                <w:rFonts w:ascii="Times New Roman" w:hAnsi="Times New Roman" w:cs="Times New Roman"/>
                <w:noProof/>
                <w:webHidden/>
                <w:sz w:val="24"/>
                <w:szCs w:val="24"/>
              </w:rPr>
              <w:fldChar w:fldCharType="separate"/>
            </w:r>
            <w:r w:rsidR="00D573C2">
              <w:rPr>
                <w:rFonts w:ascii="Times New Roman" w:hAnsi="Times New Roman" w:cs="Times New Roman"/>
                <w:noProof/>
                <w:webHidden/>
                <w:sz w:val="24"/>
                <w:szCs w:val="24"/>
              </w:rPr>
              <w:t>4</w:t>
            </w:r>
            <w:r w:rsidR="00CF6747" w:rsidRPr="007C4F7D">
              <w:rPr>
                <w:rFonts w:ascii="Times New Roman" w:hAnsi="Times New Roman" w:cs="Times New Roman"/>
                <w:noProof/>
                <w:webHidden/>
                <w:sz w:val="24"/>
                <w:szCs w:val="24"/>
              </w:rPr>
              <w:fldChar w:fldCharType="end"/>
            </w:r>
          </w:hyperlink>
        </w:p>
        <w:p w14:paraId="79FCB14A" w14:textId="153E47CA" w:rsidR="00CF6747" w:rsidRPr="007C4F7D" w:rsidRDefault="00000000">
          <w:pPr>
            <w:pStyle w:val="TOC2"/>
            <w:tabs>
              <w:tab w:val="left" w:pos="880"/>
              <w:tab w:val="right" w:leader="dot" w:pos="7927"/>
            </w:tabs>
            <w:rPr>
              <w:rFonts w:ascii="Times New Roman" w:eastAsiaTheme="minorEastAsia" w:hAnsi="Times New Roman" w:cs="Times New Roman"/>
              <w:noProof/>
              <w:kern w:val="2"/>
              <w:sz w:val="24"/>
              <w:szCs w:val="24"/>
              <w:lang w:val="en-US" w:eastAsia="ja-JP"/>
              <w14:ligatures w14:val="standardContextual"/>
            </w:rPr>
          </w:pPr>
          <w:hyperlink w:anchor="_Toc230181710" w:history="1">
            <w:r w:rsidR="00CF6747" w:rsidRPr="007C4F7D">
              <w:rPr>
                <w:rStyle w:val="Hyperlink"/>
                <w:rFonts w:ascii="Times New Roman" w:hAnsi="Times New Roman" w:cs="Times New Roman"/>
                <w:noProof/>
                <w:sz w:val="24"/>
                <w:szCs w:val="24"/>
                <w:lang w:val="id-ID"/>
              </w:rPr>
              <w:t>1.2</w:t>
            </w:r>
            <w:r w:rsidR="00CF6747" w:rsidRPr="007C4F7D">
              <w:rPr>
                <w:rFonts w:ascii="Times New Roman" w:eastAsiaTheme="minorEastAsia" w:hAnsi="Times New Roman" w:cs="Times New Roman"/>
                <w:noProof/>
                <w:kern w:val="2"/>
                <w:sz w:val="24"/>
                <w:szCs w:val="24"/>
                <w:lang w:val="en-US" w:eastAsia="ja-JP"/>
                <w14:ligatures w14:val="standardContextual"/>
              </w:rPr>
              <w:tab/>
            </w:r>
            <w:r w:rsidR="00CF6747" w:rsidRPr="007C4F7D">
              <w:rPr>
                <w:rStyle w:val="Hyperlink"/>
                <w:rFonts w:ascii="Times New Roman" w:hAnsi="Times New Roman" w:cs="Times New Roman"/>
                <w:noProof/>
                <w:sz w:val="24"/>
                <w:szCs w:val="24"/>
                <w:lang w:val="id-ID"/>
              </w:rPr>
              <w:t>Rumusan Masalah</w:t>
            </w:r>
            <w:r w:rsidR="00CF6747" w:rsidRPr="007C4F7D">
              <w:rPr>
                <w:rFonts w:ascii="Times New Roman" w:hAnsi="Times New Roman" w:cs="Times New Roman"/>
                <w:noProof/>
                <w:webHidden/>
                <w:sz w:val="24"/>
                <w:szCs w:val="24"/>
              </w:rPr>
              <w:tab/>
            </w:r>
            <w:r w:rsidR="00CF6747" w:rsidRPr="007C4F7D">
              <w:rPr>
                <w:rFonts w:ascii="Times New Roman" w:hAnsi="Times New Roman" w:cs="Times New Roman"/>
                <w:noProof/>
                <w:webHidden/>
                <w:sz w:val="24"/>
                <w:szCs w:val="24"/>
              </w:rPr>
              <w:fldChar w:fldCharType="begin"/>
            </w:r>
            <w:r w:rsidR="00CF6747" w:rsidRPr="007C4F7D">
              <w:rPr>
                <w:rFonts w:ascii="Times New Roman" w:hAnsi="Times New Roman" w:cs="Times New Roman"/>
                <w:noProof/>
                <w:webHidden/>
                <w:sz w:val="24"/>
                <w:szCs w:val="24"/>
              </w:rPr>
              <w:instrText xml:space="preserve"> PAGEREF _Toc230181710 \h </w:instrText>
            </w:r>
            <w:r w:rsidR="00CF6747" w:rsidRPr="007C4F7D">
              <w:rPr>
                <w:rFonts w:ascii="Times New Roman" w:hAnsi="Times New Roman" w:cs="Times New Roman"/>
                <w:noProof/>
                <w:webHidden/>
                <w:sz w:val="24"/>
                <w:szCs w:val="24"/>
              </w:rPr>
            </w:r>
            <w:r w:rsidR="00CF6747" w:rsidRPr="007C4F7D">
              <w:rPr>
                <w:rFonts w:ascii="Times New Roman" w:hAnsi="Times New Roman" w:cs="Times New Roman"/>
                <w:noProof/>
                <w:webHidden/>
                <w:sz w:val="24"/>
                <w:szCs w:val="24"/>
              </w:rPr>
              <w:fldChar w:fldCharType="separate"/>
            </w:r>
            <w:r w:rsidR="00D573C2">
              <w:rPr>
                <w:rFonts w:ascii="Times New Roman" w:hAnsi="Times New Roman" w:cs="Times New Roman"/>
                <w:noProof/>
                <w:webHidden/>
                <w:sz w:val="24"/>
                <w:szCs w:val="24"/>
              </w:rPr>
              <w:t>4</w:t>
            </w:r>
            <w:r w:rsidR="00CF6747" w:rsidRPr="007C4F7D">
              <w:rPr>
                <w:rFonts w:ascii="Times New Roman" w:hAnsi="Times New Roman" w:cs="Times New Roman"/>
                <w:noProof/>
                <w:webHidden/>
                <w:sz w:val="24"/>
                <w:szCs w:val="24"/>
              </w:rPr>
              <w:fldChar w:fldCharType="end"/>
            </w:r>
          </w:hyperlink>
        </w:p>
        <w:p w14:paraId="6E2A64C2" w14:textId="7F5FF8C2" w:rsidR="00CF6747" w:rsidRPr="007C4F7D" w:rsidRDefault="00000000">
          <w:pPr>
            <w:pStyle w:val="TOC2"/>
            <w:tabs>
              <w:tab w:val="left" w:pos="880"/>
              <w:tab w:val="right" w:leader="dot" w:pos="7927"/>
            </w:tabs>
            <w:rPr>
              <w:rFonts w:ascii="Times New Roman" w:eastAsiaTheme="minorEastAsia" w:hAnsi="Times New Roman" w:cs="Times New Roman"/>
              <w:noProof/>
              <w:kern w:val="2"/>
              <w:sz w:val="24"/>
              <w:szCs w:val="24"/>
              <w:lang w:val="en-US" w:eastAsia="ja-JP"/>
              <w14:ligatures w14:val="standardContextual"/>
            </w:rPr>
          </w:pPr>
          <w:hyperlink w:anchor="_Toc230181711" w:history="1">
            <w:r w:rsidR="00CF6747" w:rsidRPr="007C4F7D">
              <w:rPr>
                <w:rStyle w:val="Hyperlink"/>
                <w:rFonts w:ascii="Times New Roman" w:hAnsi="Times New Roman" w:cs="Times New Roman"/>
                <w:noProof/>
                <w:sz w:val="24"/>
                <w:szCs w:val="24"/>
                <w:lang w:val="id-ID"/>
              </w:rPr>
              <w:t>1.3</w:t>
            </w:r>
            <w:r w:rsidR="00CF6747" w:rsidRPr="007C4F7D">
              <w:rPr>
                <w:rFonts w:ascii="Times New Roman" w:eastAsiaTheme="minorEastAsia" w:hAnsi="Times New Roman" w:cs="Times New Roman"/>
                <w:noProof/>
                <w:kern w:val="2"/>
                <w:sz w:val="24"/>
                <w:szCs w:val="24"/>
                <w:lang w:val="en-US" w:eastAsia="ja-JP"/>
                <w14:ligatures w14:val="standardContextual"/>
              </w:rPr>
              <w:tab/>
            </w:r>
            <w:r w:rsidR="00CF6747" w:rsidRPr="007C4F7D">
              <w:rPr>
                <w:rStyle w:val="Hyperlink"/>
                <w:rFonts w:ascii="Times New Roman" w:hAnsi="Times New Roman" w:cs="Times New Roman"/>
                <w:noProof/>
                <w:sz w:val="24"/>
                <w:szCs w:val="24"/>
                <w:lang w:val="id-ID"/>
              </w:rPr>
              <w:t>Tujuan</w:t>
            </w:r>
            <w:r w:rsidR="00CF6747" w:rsidRPr="007C4F7D">
              <w:rPr>
                <w:rFonts w:ascii="Times New Roman" w:hAnsi="Times New Roman" w:cs="Times New Roman"/>
                <w:noProof/>
                <w:webHidden/>
                <w:sz w:val="24"/>
                <w:szCs w:val="24"/>
              </w:rPr>
              <w:tab/>
            </w:r>
            <w:r w:rsidR="00CF6747" w:rsidRPr="007C4F7D">
              <w:rPr>
                <w:rFonts w:ascii="Times New Roman" w:hAnsi="Times New Roman" w:cs="Times New Roman"/>
                <w:noProof/>
                <w:webHidden/>
                <w:sz w:val="24"/>
                <w:szCs w:val="24"/>
              </w:rPr>
              <w:fldChar w:fldCharType="begin"/>
            </w:r>
            <w:r w:rsidR="00CF6747" w:rsidRPr="007C4F7D">
              <w:rPr>
                <w:rFonts w:ascii="Times New Roman" w:hAnsi="Times New Roman" w:cs="Times New Roman"/>
                <w:noProof/>
                <w:webHidden/>
                <w:sz w:val="24"/>
                <w:szCs w:val="24"/>
              </w:rPr>
              <w:instrText xml:space="preserve"> PAGEREF _Toc230181711 \h </w:instrText>
            </w:r>
            <w:r w:rsidR="00CF6747" w:rsidRPr="007C4F7D">
              <w:rPr>
                <w:rFonts w:ascii="Times New Roman" w:hAnsi="Times New Roman" w:cs="Times New Roman"/>
                <w:noProof/>
                <w:webHidden/>
                <w:sz w:val="24"/>
                <w:szCs w:val="24"/>
              </w:rPr>
            </w:r>
            <w:r w:rsidR="00CF6747" w:rsidRPr="007C4F7D">
              <w:rPr>
                <w:rFonts w:ascii="Times New Roman" w:hAnsi="Times New Roman" w:cs="Times New Roman"/>
                <w:noProof/>
                <w:webHidden/>
                <w:sz w:val="24"/>
                <w:szCs w:val="24"/>
              </w:rPr>
              <w:fldChar w:fldCharType="separate"/>
            </w:r>
            <w:r w:rsidR="00D573C2">
              <w:rPr>
                <w:rFonts w:ascii="Times New Roman" w:hAnsi="Times New Roman" w:cs="Times New Roman"/>
                <w:noProof/>
                <w:webHidden/>
                <w:sz w:val="24"/>
                <w:szCs w:val="24"/>
              </w:rPr>
              <w:t>4</w:t>
            </w:r>
            <w:r w:rsidR="00CF6747" w:rsidRPr="007C4F7D">
              <w:rPr>
                <w:rFonts w:ascii="Times New Roman" w:hAnsi="Times New Roman" w:cs="Times New Roman"/>
                <w:noProof/>
                <w:webHidden/>
                <w:sz w:val="24"/>
                <w:szCs w:val="24"/>
              </w:rPr>
              <w:fldChar w:fldCharType="end"/>
            </w:r>
          </w:hyperlink>
        </w:p>
        <w:p w14:paraId="6B68507F" w14:textId="1BFD6D6D" w:rsidR="00CF6747" w:rsidRPr="007C4F7D" w:rsidRDefault="00000000">
          <w:pPr>
            <w:pStyle w:val="TOC1"/>
            <w:tabs>
              <w:tab w:val="right" w:leader="dot" w:pos="7927"/>
            </w:tabs>
            <w:rPr>
              <w:rFonts w:ascii="Times New Roman" w:eastAsiaTheme="minorEastAsia" w:hAnsi="Times New Roman" w:cs="Times New Roman"/>
              <w:noProof/>
              <w:kern w:val="2"/>
              <w:sz w:val="24"/>
              <w:szCs w:val="24"/>
              <w:lang w:val="en-US" w:eastAsia="ja-JP"/>
              <w14:ligatures w14:val="standardContextual"/>
            </w:rPr>
          </w:pPr>
          <w:hyperlink w:anchor="_Toc230181712" w:history="1">
            <w:r w:rsidR="00CF6747" w:rsidRPr="007C4F7D">
              <w:rPr>
                <w:rStyle w:val="Hyperlink"/>
                <w:rFonts w:ascii="Times New Roman" w:hAnsi="Times New Roman" w:cs="Times New Roman"/>
                <w:noProof/>
                <w:sz w:val="24"/>
                <w:szCs w:val="24"/>
              </w:rPr>
              <w:t>BAB II PEMBAHASAN</w:t>
            </w:r>
            <w:r w:rsidR="00CF6747" w:rsidRPr="007C4F7D">
              <w:rPr>
                <w:rFonts w:ascii="Times New Roman" w:hAnsi="Times New Roman" w:cs="Times New Roman"/>
                <w:noProof/>
                <w:webHidden/>
                <w:sz w:val="24"/>
                <w:szCs w:val="24"/>
              </w:rPr>
              <w:tab/>
            </w:r>
            <w:r w:rsidR="00CF6747" w:rsidRPr="007C4F7D">
              <w:rPr>
                <w:rFonts w:ascii="Times New Roman" w:hAnsi="Times New Roman" w:cs="Times New Roman"/>
                <w:noProof/>
                <w:webHidden/>
                <w:sz w:val="24"/>
                <w:szCs w:val="24"/>
              </w:rPr>
              <w:fldChar w:fldCharType="begin"/>
            </w:r>
            <w:r w:rsidR="00CF6747" w:rsidRPr="007C4F7D">
              <w:rPr>
                <w:rFonts w:ascii="Times New Roman" w:hAnsi="Times New Roman" w:cs="Times New Roman"/>
                <w:noProof/>
                <w:webHidden/>
                <w:sz w:val="24"/>
                <w:szCs w:val="24"/>
              </w:rPr>
              <w:instrText xml:space="preserve"> PAGEREF _Toc230181712 \h </w:instrText>
            </w:r>
            <w:r w:rsidR="00CF6747" w:rsidRPr="007C4F7D">
              <w:rPr>
                <w:rFonts w:ascii="Times New Roman" w:hAnsi="Times New Roman" w:cs="Times New Roman"/>
                <w:noProof/>
                <w:webHidden/>
                <w:sz w:val="24"/>
                <w:szCs w:val="24"/>
              </w:rPr>
            </w:r>
            <w:r w:rsidR="00CF6747" w:rsidRPr="007C4F7D">
              <w:rPr>
                <w:rFonts w:ascii="Times New Roman" w:hAnsi="Times New Roman" w:cs="Times New Roman"/>
                <w:noProof/>
                <w:webHidden/>
                <w:sz w:val="24"/>
                <w:szCs w:val="24"/>
              </w:rPr>
              <w:fldChar w:fldCharType="separate"/>
            </w:r>
            <w:r w:rsidR="00D573C2">
              <w:rPr>
                <w:rFonts w:ascii="Times New Roman" w:hAnsi="Times New Roman" w:cs="Times New Roman"/>
                <w:noProof/>
                <w:webHidden/>
                <w:sz w:val="24"/>
                <w:szCs w:val="24"/>
              </w:rPr>
              <w:t>4</w:t>
            </w:r>
            <w:r w:rsidR="00CF6747" w:rsidRPr="007C4F7D">
              <w:rPr>
                <w:rFonts w:ascii="Times New Roman" w:hAnsi="Times New Roman" w:cs="Times New Roman"/>
                <w:noProof/>
                <w:webHidden/>
                <w:sz w:val="24"/>
                <w:szCs w:val="24"/>
              </w:rPr>
              <w:fldChar w:fldCharType="end"/>
            </w:r>
          </w:hyperlink>
        </w:p>
        <w:p w14:paraId="1BE5193E" w14:textId="6DD20623" w:rsidR="00CF6747" w:rsidRPr="007C4F7D" w:rsidRDefault="00000000">
          <w:pPr>
            <w:pStyle w:val="TOC2"/>
            <w:tabs>
              <w:tab w:val="left" w:pos="880"/>
              <w:tab w:val="right" w:leader="dot" w:pos="7927"/>
            </w:tabs>
            <w:rPr>
              <w:rFonts w:ascii="Times New Roman" w:eastAsiaTheme="minorEastAsia" w:hAnsi="Times New Roman" w:cs="Times New Roman"/>
              <w:noProof/>
              <w:kern w:val="2"/>
              <w:sz w:val="24"/>
              <w:szCs w:val="24"/>
              <w:lang w:val="en-US" w:eastAsia="ja-JP"/>
              <w14:ligatures w14:val="standardContextual"/>
            </w:rPr>
          </w:pPr>
          <w:hyperlink w:anchor="_Toc230181713" w:history="1">
            <w:r w:rsidR="00CF6747" w:rsidRPr="007C4F7D">
              <w:rPr>
                <w:rStyle w:val="Hyperlink"/>
                <w:rFonts w:ascii="Times New Roman" w:hAnsi="Times New Roman" w:cs="Times New Roman"/>
                <w:noProof/>
                <w:sz w:val="24"/>
                <w:szCs w:val="24"/>
              </w:rPr>
              <w:t>2.1</w:t>
            </w:r>
            <w:r w:rsidR="00CF6747" w:rsidRPr="007C4F7D">
              <w:rPr>
                <w:rFonts w:ascii="Times New Roman" w:eastAsiaTheme="minorEastAsia" w:hAnsi="Times New Roman" w:cs="Times New Roman"/>
                <w:noProof/>
                <w:kern w:val="2"/>
                <w:sz w:val="24"/>
                <w:szCs w:val="24"/>
                <w:lang w:val="en-US" w:eastAsia="ja-JP"/>
                <w14:ligatures w14:val="standardContextual"/>
              </w:rPr>
              <w:tab/>
            </w:r>
            <w:r w:rsidR="00CF6747" w:rsidRPr="007C4F7D">
              <w:rPr>
                <w:rStyle w:val="Hyperlink"/>
                <w:rFonts w:ascii="Times New Roman" w:hAnsi="Times New Roman" w:cs="Times New Roman"/>
                <w:noProof/>
                <w:sz w:val="24"/>
                <w:szCs w:val="24"/>
              </w:rPr>
              <w:t>2. Konsep Keikhlasan dalam Kegiatan Belajar Mengajar</w:t>
            </w:r>
            <w:r w:rsidR="00CF6747" w:rsidRPr="007C4F7D">
              <w:rPr>
                <w:rFonts w:ascii="Times New Roman" w:hAnsi="Times New Roman" w:cs="Times New Roman"/>
                <w:noProof/>
                <w:webHidden/>
                <w:sz w:val="24"/>
                <w:szCs w:val="24"/>
              </w:rPr>
              <w:tab/>
            </w:r>
            <w:r w:rsidR="00CF6747" w:rsidRPr="007C4F7D">
              <w:rPr>
                <w:rFonts w:ascii="Times New Roman" w:hAnsi="Times New Roman" w:cs="Times New Roman"/>
                <w:noProof/>
                <w:webHidden/>
                <w:sz w:val="24"/>
                <w:szCs w:val="24"/>
              </w:rPr>
              <w:fldChar w:fldCharType="begin"/>
            </w:r>
            <w:r w:rsidR="00CF6747" w:rsidRPr="007C4F7D">
              <w:rPr>
                <w:rFonts w:ascii="Times New Roman" w:hAnsi="Times New Roman" w:cs="Times New Roman"/>
                <w:noProof/>
                <w:webHidden/>
                <w:sz w:val="24"/>
                <w:szCs w:val="24"/>
              </w:rPr>
              <w:instrText xml:space="preserve"> PAGEREF _Toc230181713 \h </w:instrText>
            </w:r>
            <w:r w:rsidR="00CF6747" w:rsidRPr="007C4F7D">
              <w:rPr>
                <w:rFonts w:ascii="Times New Roman" w:hAnsi="Times New Roman" w:cs="Times New Roman"/>
                <w:noProof/>
                <w:webHidden/>
                <w:sz w:val="24"/>
                <w:szCs w:val="24"/>
              </w:rPr>
              <w:fldChar w:fldCharType="separate"/>
            </w:r>
            <w:r w:rsidR="00D573C2">
              <w:rPr>
                <w:rFonts w:ascii="Times New Roman" w:hAnsi="Times New Roman" w:cs="Times New Roman"/>
                <w:b/>
                <w:bCs/>
                <w:noProof/>
                <w:webHidden/>
                <w:sz w:val="24"/>
                <w:szCs w:val="24"/>
                <w:lang w:val="en-US"/>
              </w:rPr>
              <w:t>Error! Bookmark not defined.</w:t>
            </w:r>
            <w:r w:rsidR="00CF6747" w:rsidRPr="007C4F7D">
              <w:rPr>
                <w:rFonts w:ascii="Times New Roman" w:hAnsi="Times New Roman" w:cs="Times New Roman"/>
                <w:noProof/>
                <w:webHidden/>
                <w:sz w:val="24"/>
                <w:szCs w:val="24"/>
              </w:rPr>
              <w:fldChar w:fldCharType="end"/>
            </w:r>
          </w:hyperlink>
        </w:p>
        <w:p w14:paraId="3F0611CD" w14:textId="63C759AD" w:rsidR="00CF6747" w:rsidRPr="007C4F7D" w:rsidRDefault="00000000">
          <w:pPr>
            <w:pStyle w:val="TOC1"/>
            <w:tabs>
              <w:tab w:val="right" w:leader="dot" w:pos="7927"/>
            </w:tabs>
            <w:rPr>
              <w:rFonts w:ascii="Times New Roman" w:eastAsiaTheme="minorEastAsia" w:hAnsi="Times New Roman" w:cs="Times New Roman"/>
              <w:noProof/>
              <w:kern w:val="2"/>
              <w:sz w:val="24"/>
              <w:szCs w:val="24"/>
              <w:lang w:val="en-US" w:eastAsia="ja-JP"/>
              <w14:ligatures w14:val="standardContextual"/>
            </w:rPr>
          </w:pPr>
          <w:hyperlink w:anchor="_Toc230181714" w:history="1">
            <w:r w:rsidR="00CF6747" w:rsidRPr="007C4F7D">
              <w:rPr>
                <w:rStyle w:val="Hyperlink"/>
                <w:rFonts w:ascii="Times New Roman" w:hAnsi="Times New Roman" w:cs="Times New Roman"/>
                <w:noProof/>
                <w:sz w:val="24"/>
                <w:szCs w:val="24"/>
              </w:rPr>
              <w:t>BAB III PENUTUP</w:t>
            </w:r>
            <w:r w:rsidR="00CF6747" w:rsidRPr="007C4F7D">
              <w:rPr>
                <w:rFonts w:ascii="Times New Roman" w:hAnsi="Times New Roman" w:cs="Times New Roman"/>
                <w:noProof/>
                <w:webHidden/>
                <w:sz w:val="24"/>
                <w:szCs w:val="24"/>
              </w:rPr>
              <w:tab/>
            </w:r>
            <w:r w:rsidR="00CF6747" w:rsidRPr="007C4F7D">
              <w:rPr>
                <w:rFonts w:ascii="Times New Roman" w:hAnsi="Times New Roman" w:cs="Times New Roman"/>
                <w:noProof/>
                <w:webHidden/>
                <w:sz w:val="24"/>
                <w:szCs w:val="24"/>
              </w:rPr>
              <w:fldChar w:fldCharType="begin"/>
            </w:r>
            <w:r w:rsidR="00CF6747" w:rsidRPr="007C4F7D">
              <w:rPr>
                <w:rFonts w:ascii="Times New Roman" w:hAnsi="Times New Roman" w:cs="Times New Roman"/>
                <w:noProof/>
                <w:webHidden/>
                <w:sz w:val="24"/>
                <w:szCs w:val="24"/>
              </w:rPr>
              <w:instrText xml:space="preserve"> PAGEREF _Toc230181714 \h </w:instrText>
            </w:r>
            <w:r w:rsidR="00CF6747" w:rsidRPr="007C4F7D">
              <w:rPr>
                <w:rFonts w:ascii="Times New Roman" w:hAnsi="Times New Roman" w:cs="Times New Roman"/>
                <w:noProof/>
                <w:webHidden/>
                <w:sz w:val="24"/>
                <w:szCs w:val="24"/>
              </w:rPr>
            </w:r>
            <w:r w:rsidR="00CF6747" w:rsidRPr="007C4F7D">
              <w:rPr>
                <w:rFonts w:ascii="Times New Roman" w:hAnsi="Times New Roman" w:cs="Times New Roman"/>
                <w:noProof/>
                <w:webHidden/>
                <w:sz w:val="24"/>
                <w:szCs w:val="24"/>
              </w:rPr>
              <w:fldChar w:fldCharType="separate"/>
            </w:r>
            <w:r w:rsidR="00D573C2">
              <w:rPr>
                <w:rFonts w:ascii="Times New Roman" w:hAnsi="Times New Roman" w:cs="Times New Roman"/>
                <w:noProof/>
                <w:webHidden/>
                <w:sz w:val="24"/>
                <w:szCs w:val="24"/>
              </w:rPr>
              <w:t>5</w:t>
            </w:r>
            <w:r w:rsidR="00CF6747" w:rsidRPr="007C4F7D">
              <w:rPr>
                <w:rFonts w:ascii="Times New Roman" w:hAnsi="Times New Roman" w:cs="Times New Roman"/>
                <w:noProof/>
                <w:webHidden/>
                <w:sz w:val="24"/>
                <w:szCs w:val="24"/>
              </w:rPr>
              <w:fldChar w:fldCharType="end"/>
            </w:r>
          </w:hyperlink>
        </w:p>
        <w:p w14:paraId="66E5BABD" w14:textId="28EE71AA" w:rsidR="00CF6747" w:rsidRPr="007C4F7D" w:rsidRDefault="00000000">
          <w:pPr>
            <w:pStyle w:val="TOC2"/>
            <w:tabs>
              <w:tab w:val="left" w:pos="880"/>
              <w:tab w:val="right" w:leader="dot" w:pos="7927"/>
            </w:tabs>
            <w:rPr>
              <w:rFonts w:ascii="Times New Roman" w:eastAsiaTheme="minorEastAsia" w:hAnsi="Times New Roman" w:cs="Times New Roman"/>
              <w:noProof/>
              <w:kern w:val="2"/>
              <w:sz w:val="24"/>
              <w:szCs w:val="24"/>
              <w:lang w:val="en-US" w:eastAsia="ja-JP"/>
              <w14:ligatures w14:val="standardContextual"/>
            </w:rPr>
          </w:pPr>
          <w:hyperlink w:anchor="_Toc230181715" w:history="1">
            <w:r w:rsidR="00CF6747" w:rsidRPr="007C4F7D">
              <w:rPr>
                <w:rStyle w:val="Hyperlink"/>
                <w:rFonts w:ascii="Times New Roman" w:hAnsi="Times New Roman" w:cs="Times New Roman"/>
                <w:noProof/>
                <w:sz w:val="24"/>
                <w:szCs w:val="24"/>
                <w:lang w:val="id-ID"/>
              </w:rPr>
              <w:t>3.1</w:t>
            </w:r>
            <w:r w:rsidR="00CF6747" w:rsidRPr="007C4F7D">
              <w:rPr>
                <w:rFonts w:ascii="Times New Roman" w:eastAsiaTheme="minorEastAsia" w:hAnsi="Times New Roman" w:cs="Times New Roman"/>
                <w:noProof/>
                <w:kern w:val="2"/>
                <w:sz w:val="24"/>
                <w:szCs w:val="24"/>
                <w:lang w:val="en-US" w:eastAsia="ja-JP"/>
                <w14:ligatures w14:val="standardContextual"/>
              </w:rPr>
              <w:tab/>
            </w:r>
            <w:r w:rsidR="00CF6747" w:rsidRPr="007C4F7D">
              <w:rPr>
                <w:rStyle w:val="Hyperlink"/>
                <w:rFonts w:ascii="Times New Roman" w:hAnsi="Times New Roman" w:cs="Times New Roman"/>
                <w:noProof/>
                <w:sz w:val="24"/>
                <w:szCs w:val="24"/>
                <w:lang w:val="id-ID"/>
              </w:rPr>
              <w:t>Kesimpulan</w:t>
            </w:r>
            <w:r w:rsidR="00CF6747" w:rsidRPr="007C4F7D">
              <w:rPr>
                <w:rFonts w:ascii="Times New Roman" w:hAnsi="Times New Roman" w:cs="Times New Roman"/>
                <w:noProof/>
                <w:webHidden/>
                <w:sz w:val="24"/>
                <w:szCs w:val="24"/>
              </w:rPr>
              <w:tab/>
            </w:r>
            <w:r w:rsidR="00CF6747" w:rsidRPr="007C4F7D">
              <w:rPr>
                <w:rFonts w:ascii="Times New Roman" w:hAnsi="Times New Roman" w:cs="Times New Roman"/>
                <w:noProof/>
                <w:webHidden/>
                <w:sz w:val="24"/>
                <w:szCs w:val="24"/>
              </w:rPr>
              <w:fldChar w:fldCharType="begin"/>
            </w:r>
            <w:r w:rsidR="00CF6747" w:rsidRPr="007C4F7D">
              <w:rPr>
                <w:rFonts w:ascii="Times New Roman" w:hAnsi="Times New Roman" w:cs="Times New Roman"/>
                <w:noProof/>
                <w:webHidden/>
                <w:sz w:val="24"/>
                <w:szCs w:val="24"/>
              </w:rPr>
              <w:instrText xml:space="preserve"> PAGEREF _Toc230181715 \h </w:instrText>
            </w:r>
            <w:r w:rsidR="00CF6747" w:rsidRPr="007C4F7D">
              <w:rPr>
                <w:rFonts w:ascii="Times New Roman" w:hAnsi="Times New Roman" w:cs="Times New Roman"/>
                <w:noProof/>
                <w:webHidden/>
                <w:sz w:val="24"/>
                <w:szCs w:val="24"/>
              </w:rPr>
            </w:r>
            <w:r w:rsidR="00CF6747" w:rsidRPr="007C4F7D">
              <w:rPr>
                <w:rFonts w:ascii="Times New Roman" w:hAnsi="Times New Roman" w:cs="Times New Roman"/>
                <w:noProof/>
                <w:webHidden/>
                <w:sz w:val="24"/>
                <w:szCs w:val="24"/>
              </w:rPr>
              <w:fldChar w:fldCharType="separate"/>
            </w:r>
            <w:r w:rsidR="00D573C2">
              <w:rPr>
                <w:rFonts w:ascii="Times New Roman" w:hAnsi="Times New Roman" w:cs="Times New Roman"/>
                <w:noProof/>
                <w:webHidden/>
                <w:sz w:val="24"/>
                <w:szCs w:val="24"/>
              </w:rPr>
              <w:t>5</w:t>
            </w:r>
            <w:r w:rsidR="00CF6747" w:rsidRPr="007C4F7D">
              <w:rPr>
                <w:rFonts w:ascii="Times New Roman" w:hAnsi="Times New Roman" w:cs="Times New Roman"/>
                <w:noProof/>
                <w:webHidden/>
                <w:sz w:val="24"/>
                <w:szCs w:val="24"/>
              </w:rPr>
              <w:fldChar w:fldCharType="end"/>
            </w:r>
          </w:hyperlink>
        </w:p>
        <w:p w14:paraId="1639D9A0" w14:textId="23FFDF84" w:rsidR="00CF6747" w:rsidRPr="007C4F7D" w:rsidRDefault="00000000">
          <w:pPr>
            <w:pStyle w:val="TOC2"/>
            <w:tabs>
              <w:tab w:val="left" w:pos="880"/>
              <w:tab w:val="right" w:leader="dot" w:pos="7927"/>
            </w:tabs>
            <w:rPr>
              <w:rFonts w:ascii="Times New Roman" w:eastAsiaTheme="minorEastAsia" w:hAnsi="Times New Roman" w:cs="Times New Roman"/>
              <w:noProof/>
              <w:kern w:val="2"/>
              <w:sz w:val="24"/>
              <w:szCs w:val="24"/>
              <w:lang w:val="en-US" w:eastAsia="ja-JP"/>
              <w14:ligatures w14:val="standardContextual"/>
            </w:rPr>
          </w:pPr>
          <w:hyperlink w:anchor="_Toc230181716" w:history="1">
            <w:r w:rsidR="00CF6747" w:rsidRPr="007C4F7D">
              <w:rPr>
                <w:rStyle w:val="Hyperlink"/>
                <w:rFonts w:ascii="Times New Roman" w:hAnsi="Times New Roman" w:cs="Times New Roman"/>
                <w:noProof/>
                <w:sz w:val="24"/>
                <w:szCs w:val="24"/>
                <w:lang w:val="id-ID"/>
              </w:rPr>
              <w:t>3.2</w:t>
            </w:r>
            <w:r w:rsidR="00CF6747" w:rsidRPr="007C4F7D">
              <w:rPr>
                <w:rFonts w:ascii="Times New Roman" w:eastAsiaTheme="minorEastAsia" w:hAnsi="Times New Roman" w:cs="Times New Roman"/>
                <w:noProof/>
                <w:kern w:val="2"/>
                <w:sz w:val="24"/>
                <w:szCs w:val="24"/>
                <w:lang w:val="en-US" w:eastAsia="ja-JP"/>
                <w14:ligatures w14:val="standardContextual"/>
              </w:rPr>
              <w:tab/>
            </w:r>
            <w:r w:rsidR="00CF6747" w:rsidRPr="007C4F7D">
              <w:rPr>
                <w:rStyle w:val="Hyperlink"/>
                <w:rFonts w:ascii="Times New Roman" w:hAnsi="Times New Roman" w:cs="Times New Roman"/>
                <w:noProof/>
                <w:sz w:val="24"/>
                <w:szCs w:val="24"/>
                <w:lang w:val="id-ID"/>
              </w:rPr>
              <w:t>Saran</w:t>
            </w:r>
            <w:r w:rsidR="00CF6747" w:rsidRPr="007C4F7D">
              <w:rPr>
                <w:rFonts w:ascii="Times New Roman" w:hAnsi="Times New Roman" w:cs="Times New Roman"/>
                <w:noProof/>
                <w:webHidden/>
                <w:sz w:val="24"/>
                <w:szCs w:val="24"/>
              </w:rPr>
              <w:tab/>
            </w:r>
            <w:r w:rsidR="00CF6747" w:rsidRPr="007C4F7D">
              <w:rPr>
                <w:rFonts w:ascii="Times New Roman" w:hAnsi="Times New Roman" w:cs="Times New Roman"/>
                <w:noProof/>
                <w:webHidden/>
                <w:sz w:val="24"/>
                <w:szCs w:val="24"/>
              </w:rPr>
              <w:fldChar w:fldCharType="begin"/>
            </w:r>
            <w:r w:rsidR="00CF6747" w:rsidRPr="007C4F7D">
              <w:rPr>
                <w:rFonts w:ascii="Times New Roman" w:hAnsi="Times New Roman" w:cs="Times New Roman"/>
                <w:noProof/>
                <w:webHidden/>
                <w:sz w:val="24"/>
                <w:szCs w:val="24"/>
              </w:rPr>
              <w:instrText xml:space="preserve"> PAGEREF _Toc230181716 \h </w:instrText>
            </w:r>
            <w:r w:rsidR="00CF6747" w:rsidRPr="007C4F7D">
              <w:rPr>
                <w:rFonts w:ascii="Times New Roman" w:hAnsi="Times New Roman" w:cs="Times New Roman"/>
                <w:noProof/>
                <w:webHidden/>
                <w:sz w:val="24"/>
                <w:szCs w:val="24"/>
              </w:rPr>
            </w:r>
            <w:r w:rsidR="00CF6747" w:rsidRPr="007C4F7D">
              <w:rPr>
                <w:rFonts w:ascii="Times New Roman" w:hAnsi="Times New Roman" w:cs="Times New Roman"/>
                <w:noProof/>
                <w:webHidden/>
                <w:sz w:val="24"/>
                <w:szCs w:val="24"/>
              </w:rPr>
              <w:fldChar w:fldCharType="separate"/>
            </w:r>
            <w:r w:rsidR="00D573C2">
              <w:rPr>
                <w:rFonts w:ascii="Times New Roman" w:hAnsi="Times New Roman" w:cs="Times New Roman"/>
                <w:noProof/>
                <w:webHidden/>
                <w:sz w:val="24"/>
                <w:szCs w:val="24"/>
              </w:rPr>
              <w:t>5</w:t>
            </w:r>
            <w:r w:rsidR="00CF6747" w:rsidRPr="007C4F7D">
              <w:rPr>
                <w:rFonts w:ascii="Times New Roman" w:hAnsi="Times New Roman" w:cs="Times New Roman"/>
                <w:noProof/>
                <w:webHidden/>
                <w:sz w:val="24"/>
                <w:szCs w:val="24"/>
              </w:rPr>
              <w:fldChar w:fldCharType="end"/>
            </w:r>
          </w:hyperlink>
        </w:p>
        <w:p w14:paraId="445E975B" w14:textId="55E0062F" w:rsidR="00CF6747" w:rsidRPr="007C4F7D" w:rsidRDefault="00000000">
          <w:pPr>
            <w:pStyle w:val="TOC1"/>
            <w:tabs>
              <w:tab w:val="right" w:leader="dot" w:pos="7927"/>
            </w:tabs>
            <w:rPr>
              <w:rFonts w:ascii="Times New Roman" w:eastAsiaTheme="minorEastAsia" w:hAnsi="Times New Roman" w:cs="Times New Roman"/>
              <w:noProof/>
              <w:kern w:val="2"/>
              <w:sz w:val="24"/>
              <w:szCs w:val="24"/>
              <w:lang w:val="en-US" w:eastAsia="ja-JP"/>
              <w14:ligatures w14:val="standardContextual"/>
            </w:rPr>
          </w:pPr>
          <w:hyperlink w:anchor="_Toc230181717" w:history="1">
            <w:r w:rsidR="00CF6747" w:rsidRPr="007C4F7D">
              <w:rPr>
                <w:rStyle w:val="Hyperlink"/>
                <w:rFonts w:ascii="Times New Roman" w:hAnsi="Times New Roman" w:cs="Times New Roman"/>
                <w:noProof/>
                <w:sz w:val="24"/>
                <w:szCs w:val="24"/>
              </w:rPr>
              <w:t>DAFTAR PUSTAKA</w:t>
            </w:r>
            <w:r w:rsidR="00CF6747" w:rsidRPr="007C4F7D">
              <w:rPr>
                <w:rFonts w:ascii="Times New Roman" w:hAnsi="Times New Roman" w:cs="Times New Roman"/>
                <w:noProof/>
                <w:webHidden/>
                <w:sz w:val="24"/>
                <w:szCs w:val="24"/>
              </w:rPr>
              <w:tab/>
            </w:r>
            <w:r w:rsidR="00CF6747" w:rsidRPr="007C4F7D">
              <w:rPr>
                <w:rFonts w:ascii="Times New Roman" w:hAnsi="Times New Roman" w:cs="Times New Roman"/>
                <w:noProof/>
                <w:webHidden/>
                <w:sz w:val="24"/>
                <w:szCs w:val="24"/>
              </w:rPr>
              <w:fldChar w:fldCharType="begin"/>
            </w:r>
            <w:r w:rsidR="00CF6747" w:rsidRPr="007C4F7D">
              <w:rPr>
                <w:rFonts w:ascii="Times New Roman" w:hAnsi="Times New Roman" w:cs="Times New Roman"/>
                <w:noProof/>
                <w:webHidden/>
                <w:sz w:val="24"/>
                <w:szCs w:val="24"/>
              </w:rPr>
              <w:instrText xml:space="preserve"> PAGEREF _Toc230181717 \h </w:instrText>
            </w:r>
            <w:r w:rsidR="00CF6747" w:rsidRPr="007C4F7D">
              <w:rPr>
                <w:rFonts w:ascii="Times New Roman" w:hAnsi="Times New Roman" w:cs="Times New Roman"/>
                <w:noProof/>
                <w:webHidden/>
                <w:sz w:val="24"/>
                <w:szCs w:val="24"/>
              </w:rPr>
            </w:r>
            <w:r w:rsidR="00CF6747" w:rsidRPr="007C4F7D">
              <w:rPr>
                <w:rFonts w:ascii="Times New Roman" w:hAnsi="Times New Roman" w:cs="Times New Roman"/>
                <w:noProof/>
                <w:webHidden/>
                <w:sz w:val="24"/>
                <w:szCs w:val="24"/>
              </w:rPr>
              <w:fldChar w:fldCharType="separate"/>
            </w:r>
            <w:r w:rsidR="00D573C2">
              <w:rPr>
                <w:rFonts w:ascii="Times New Roman" w:hAnsi="Times New Roman" w:cs="Times New Roman"/>
                <w:noProof/>
                <w:webHidden/>
                <w:sz w:val="24"/>
                <w:szCs w:val="24"/>
              </w:rPr>
              <w:t>6</w:t>
            </w:r>
            <w:r w:rsidR="00CF6747" w:rsidRPr="007C4F7D">
              <w:rPr>
                <w:rFonts w:ascii="Times New Roman" w:hAnsi="Times New Roman" w:cs="Times New Roman"/>
                <w:noProof/>
                <w:webHidden/>
                <w:sz w:val="24"/>
                <w:szCs w:val="24"/>
              </w:rPr>
              <w:fldChar w:fldCharType="end"/>
            </w:r>
          </w:hyperlink>
        </w:p>
        <w:p w14:paraId="790AB300" w14:textId="7BE15BCA" w:rsidR="00B64738" w:rsidRPr="007C4F7D" w:rsidRDefault="00B64738">
          <w:pPr>
            <w:rPr>
              <w:rFonts w:ascii="Times New Roman" w:hAnsi="Times New Roman" w:cs="Times New Roman"/>
              <w:sz w:val="24"/>
              <w:szCs w:val="24"/>
            </w:rPr>
          </w:pPr>
          <w:r w:rsidRPr="007C4F7D">
            <w:rPr>
              <w:rFonts w:ascii="Times New Roman" w:hAnsi="Times New Roman" w:cs="Times New Roman"/>
              <w:b/>
              <w:bCs/>
              <w:noProof/>
              <w:sz w:val="24"/>
              <w:szCs w:val="24"/>
            </w:rPr>
            <w:fldChar w:fldCharType="end"/>
          </w:r>
        </w:p>
      </w:sdtContent>
    </w:sdt>
    <w:p w14:paraId="6E9A8039" w14:textId="56F7DE85" w:rsidR="00730BC8" w:rsidRDefault="00730BC8">
      <w:pPr>
        <w:sectPr w:rsidR="00730BC8">
          <w:footerReference w:type="default" r:id="rId10"/>
          <w:pgSz w:w="11906" w:h="16838"/>
          <w:pgMar w:top="2268" w:right="1701" w:bottom="1701" w:left="2268" w:header="709" w:footer="709" w:gutter="0"/>
          <w:pgNumType w:start="1"/>
          <w:cols w:space="720"/>
          <w:titlePg/>
        </w:sectPr>
      </w:pPr>
    </w:p>
    <w:p w14:paraId="19ACEBD0" w14:textId="290EF481" w:rsidR="00F10A1A" w:rsidRPr="00F10A1A" w:rsidRDefault="00000000" w:rsidP="00F10A1A">
      <w:pPr>
        <w:pStyle w:val="Heading1"/>
        <w:numPr>
          <w:ilvl w:val="0"/>
          <w:numId w:val="2"/>
        </w:numPr>
      </w:pPr>
      <w:r>
        <w:lastRenderedPageBreak/>
        <w:t xml:space="preserve"> </w:t>
      </w:r>
      <w:bookmarkStart w:id="2" w:name="_Toc230181708"/>
      <w:r>
        <w:t>PENDAHULUAN</w:t>
      </w:r>
      <w:bookmarkEnd w:id="2"/>
    </w:p>
    <w:p w14:paraId="2D823461" w14:textId="7831964A" w:rsidR="00730BC8" w:rsidRDefault="006A6A99" w:rsidP="006A6A99">
      <w:pPr>
        <w:pStyle w:val="Heading2"/>
        <w:rPr>
          <w:lang w:val="id-ID"/>
        </w:rPr>
      </w:pPr>
      <w:bookmarkStart w:id="3" w:name="_Toc230181709"/>
      <w:r>
        <w:rPr>
          <w:lang w:val="id-ID"/>
        </w:rPr>
        <w:t>Latar Belakang</w:t>
      </w:r>
      <w:bookmarkEnd w:id="3"/>
    </w:p>
    <w:p w14:paraId="6A37E6B3" w14:textId="69650A65" w:rsidR="006A6A99" w:rsidRDefault="006A6A99" w:rsidP="006A6A99">
      <w:pPr>
        <w:pStyle w:val="Heading2"/>
        <w:rPr>
          <w:lang w:val="id-ID"/>
        </w:rPr>
      </w:pPr>
      <w:bookmarkStart w:id="4" w:name="_Toc230181710"/>
      <w:r>
        <w:rPr>
          <w:lang w:val="id-ID"/>
        </w:rPr>
        <w:t>Rumusan Masalah</w:t>
      </w:r>
      <w:bookmarkEnd w:id="4"/>
    </w:p>
    <w:p w14:paraId="22655A62" w14:textId="7C631C5C" w:rsidR="007C4F7D" w:rsidRPr="007C4F7D" w:rsidRDefault="007C4F7D" w:rsidP="00D14157">
      <w:pPr>
        <w:spacing w:after="0"/>
        <w:ind w:left="993" w:hanging="284"/>
        <w:rPr>
          <w:rFonts w:ascii="Times New Roman" w:hAnsi="Times New Roman" w:cs="Times New Roman"/>
          <w:sz w:val="24"/>
          <w:szCs w:val="24"/>
          <w:lang w:val="id-ID"/>
        </w:rPr>
      </w:pPr>
      <w:r w:rsidRPr="007C4F7D">
        <w:rPr>
          <w:rFonts w:ascii="Times New Roman" w:hAnsi="Times New Roman" w:cs="Times New Roman"/>
          <w:sz w:val="24"/>
          <w:szCs w:val="24"/>
          <w:lang w:val="id-ID"/>
        </w:rPr>
        <w:t>A.</w:t>
      </w:r>
      <w:r>
        <w:rPr>
          <w:rFonts w:ascii="Times New Roman" w:hAnsi="Times New Roman" w:cs="Times New Roman"/>
          <w:sz w:val="24"/>
          <w:szCs w:val="24"/>
          <w:lang w:val="id-ID"/>
        </w:rPr>
        <w:t xml:space="preserve"> </w:t>
      </w:r>
      <w:r w:rsidR="004F1745">
        <w:rPr>
          <w:rFonts w:ascii="Times New Roman" w:hAnsi="Times New Roman" w:cs="Times New Roman"/>
          <w:sz w:val="24"/>
          <w:szCs w:val="24"/>
          <w:lang w:val="id-ID"/>
        </w:rPr>
        <w:t>Konsep jiwa dan keutamaan pembinaan akhlak</w:t>
      </w:r>
      <w:r w:rsidR="00D14157">
        <w:rPr>
          <w:rFonts w:ascii="Times New Roman" w:hAnsi="Times New Roman" w:cs="Times New Roman"/>
          <w:sz w:val="24"/>
          <w:szCs w:val="24"/>
          <w:lang w:val="id-ID"/>
        </w:rPr>
        <w:t xml:space="preserve"> perspektif Al-Ghazali dan Ibn Miskawayh</w:t>
      </w:r>
    </w:p>
    <w:p w14:paraId="75FD3D2E" w14:textId="3FB8342B" w:rsidR="007C4F7D" w:rsidRPr="007C4F7D" w:rsidRDefault="007C4F7D" w:rsidP="00D14157">
      <w:pPr>
        <w:spacing w:after="0"/>
        <w:ind w:left="993" w:hanging="284"/>
        <w:rPr>
          <w:rFonts w:ascii="Times New Roman" w:hAnsi="Times New Roman" w:cs="Times New Roman"/>
          <w:sz w:val="24"/>
          <w:szCs w:val="24"/>
          <w:lang w:val="id-ID"/>
        </w:rPr>
      </w:pPr>
      <w:r w:rsidRPr="007C4F7D">
        <w:rPr>
          <w:rFonts w:ascii="Times New Roman" w:hAnsi="Times New Roman" w:cs="Times New Roman"/>
          <w:sz w:val="24"/>
          <w:szCs w:val="24"/>
          <w:lang w:val="id-ID"/>
        </w:rPr>
        <w:t>B.</w:t>
      </w:r>
      <w:r w:rsidR="004D122B">
        <w:rPr>
          <w:rFonts w:ascii="Times New Roman" w:hAnsi="Times New Roman" w:cs="Times New Roman"/>
          <w:sz w:val="24"/>
          <w:szCs w:val="24"/>
          <w:lang w:val="id-ID"/>
        </w:rPr>
        <w:t xml:space="preserve"> </w:t>
      </w:r>
      <w:r w:rsidR="004F1745">
        <w:rPr>
          <w:rFonts w:ascii="Times New Roman" w:hAnsi="Times New Roman" w:cs="Times New Roman"/>
          <w:sz w:val="24"/>
          <w:szCs w:val="24"/>
          <w:lang w:val="id-ID"/>
        </w:rPr>
        <w:t>Proses pembentukan karakter melalui</w:t>
      </w:r>
      <w:r w:rsidR="00D14157">
        <w:rPr>
          <w:rFonts w:ascii="Times New Roman" w:hAnsi="Times New Roman" w:cs="Times New Roman"/>
          <w:sz w:val="24"/>
          <w:szCs w:val="24"/>
          <w:lang w:val="id-ID"/>
        </w:rPr>
        <w:t xml:space="preserve"> pembiasaan </w:t>
      </w:r>
      <w:r w:rsidR="004F1745">
        <w:rPr>
          <w:rFonts w:ascii="Times New Roman" w:hAnsi="Times New Roman" w:cs="Times New Roman"/>
          <w:sz w:val="24"/>
          <w:szCs w:val="24"/>
          <w:lang w:val="id-ID"/>
        </w:rPr>
        <w:t>akhlak</w:t>
      </w:r>
      <w:r w:rsidR="00D14157">
        <w:rPr>
          <w:rFonts w:ascii="Times New Roman" w:hAnsi="Times New Roman" w:cs="Times New Roman"/>
          <w:sz w:val="24"/>
          <w:szCs w:val="24"/>
          <w:lang w:val="id-ID"/>
        </w:rPr>
        <w:t xml:space="preserve"> menurut akhlak perspektif Al-Ghazali dan Ibn Miskawayh</w:t>
      </w:r>
    </w:p>
    <w:p w14:paraId="70D87EEE" w14:textId="358C8DF8" w:rsidR="007C4F7D" w:rsidRDefault="007C4F7D" w:rsidP="00D14157">
      <w:pPr>
        <w:spacing w:after="0"/>
        <w:ind w:left="993" w:hanging="284"/>
        <w:rPr>
          <w:rFonts w:ascii="Times New Roman" w:hAnsi="Times New Roman" w:cs="Times New Roman"/>
          <w:sz w:val="24"/>
          <w:szCs w:val="24"/>
          <w:lang w:val="id-ID"/>
        </w:rPr>
      </w:pPr>
      <w:r w:rsidRPr="007C4F7D">
        <w:rPr>
          <w:rFonts w:ascii="Times New Roman" w:hAnsi="Times New Roman" w:cs="Times New Roman"/>
          <w:sz w:val="24"/>
          <w:szCs w:val="24"/>
          <w:lang w:val="id-ID"/>
        </w:rPr>
        <w:t>C.</w:t>
      </w:r>
      <w:r w:rsidR="004F1745">
        <w:rPr>
          <w:rFonts w:ascii="Times New Roman" w:hAnsi="Times New Roman" w:cs="Times New Roman"/>
          <w:sz w:val="24"/>
          <w:szCs w:val="24"/>
          <w:lang w:val="id-ID"/>
        </w:rPr>
        <w:t xml:space="preserve"> Konsep penyucian jiwa</w:t>
      </w:r>
      <w:r w:rsidR="00D14157">
        <w:rPr>
          <w:rFonts w:ascii="Times New Roman" w:hAnsi="Times New Roman" w:cs="Times New Roman"/>
          <w:sz w:val="24"/>
          <w:szCs w:val="24"/>
          <w:lang w:val="id-ID"/>
        </w:rPr>
        <w:t xml:space="preserve"> perspektif Al-Ghazali dan Ibn Miskawayh</w:t>
      </w:r>
    </w:p>
    <w:p w14:paraId="2F26694B" w14:textId="3A0C63AC" w:rsidR="004F1745" w:rsidRPr="007C4F7D" w:rsidRDefault="004F1745" w:rsidP="00D14157">
      <w:pPr>
        <w:spacing w:after="0"/>
        <w:ind w:left="993" w:hanging="284"/>
        <w:rPr>
          <w:rFonts w:ascii="Times New Roman" w:hAnsi="Times New Roman" w:cs="Times New Roman"/>
          <w:sz w:val="24"/>
          <w:szCs w:val="24"/>
          <w:lang w:val="id-ID"/>
        </w:rPr>
      </w:pPr>
      <w:r>
        <w:rPr>
          <w:rFonts w:ascii="Times New Roman" w:hAnsi="Times New Roman" w:cs="Times New Roman"/>
          <w:sz w:val="24"/>
          <w:szCs w:val="24"/>
          <w:lang w:val="id-ID"/>
        </w:rPr>
        <w:t>D. Relevansi pemikiran</w:t>
      </w:r>
      <w:r w:rsidR="00D14157">
        <w:rPr>
          <w:rFonts w:ascii="Times New Roman" w:hAnsi="Times New Roman" w:cs="Times New Roman"/>
          <w:sz w:val="24"/>
          <w:szCs w:val="24"/>
          <w:lang w:val="id-ID"/>
        </w:rPr>
        <w:t xml:space="preserve"> Al-Ghazali dan Ibn Miskawayh </w:t>
      </w:r>
      <w:r>
        <w:rPr>
          <w:rFonts w:ascii="Times New Roman" w:hAnsi="Times New Roman" w:cs="Times New Roman"/>
          <w:sz w:val="24"/>
          <w:szCs w:val="24"/>
          <w:lang w:val="id-ID"/>
        </w:rPr>
        <w:t>bagi pendidikan modern</w:t>
      </w:r>
    </w:p>
    <w:p w14:paraId="6CE5DC7F" w14:textId="2A361D86" w:rsidR="006A6A99" w:rsidRDefault="006A6A99" w:rsidP="006A6A99">
      <w:pPr>
        <w:pStyle w:val="Heading2"/>
        <w:rPr>
          <w:lang w:val="id-ID"/>
        </w:rPr>
      </w:pPr>
      <w:bookmarkStart w:id="5" w:name="_Toc230181711"/>
      <w:r>
        <w:rPr>
          <w:lang w:val="id-ID"/>
        </w:rPr>
        <w:t>Tujuan</w:t>
      </w:r>
      <w:bookmarkEnd w:id="5"/>
    </w:p>
    <w:p w14:paraId="31FBC475" w14:textId="595EFB65" w:rsidR="004F1745" w:rsidRPr="00D14157" w:rsidRDefault="004F1745" w:rsidP="00D14157">
      <w:pPr>
        <w:pStyle w:val="ListParagraph"/>
        <w:numPr>
          <w:ilvl w:val="0"/>
          <w:numId w:val="8"/>
        </w:numPr>
        <w:ind w:left="1134"/>
        <w:rPr>
          <w:rFonts w:ascii="Times New Roman" w:hAnsi="Times New Roman" w:cs="Times New Roman"/>
          <w:sz w:val="24"/>
          <w:szCs w:val="24"/>
          <w:lang w:val="id-ID"/>
        </w:rPr>
      </w:pPr>
      <w:r w:rsidRPr="00D14157">
        <w:rPr>
          <w:rFonts w:ascii="Times New Roman" w:hAnsi="Times New Roman" w:cs="Times New Roman"/>
          <w:sz w:val="24"/>
          <w:szCs w:val="24"/>
          <w:lang w:val="id-ID"/>
        </w:rPr>
        <w:t xml:space="preserve">Mengetahui Konsep dan keutamaan pembinaan akhlak perspektif </w:t>
      </w:r>
      <w:r w:rsidR="00DD73A3">
        <w:rPr>
          <w:rFonts w:ascii="Times New Roman" w:hAnsi="Times New Roman" w:cs="Times New Roman"/>
          <w:sz w:val="24"/>
          <w:szCs w:val="24"/>
          <w:lang w:val="id-ID"/>
        </w:rPr>
        <w:t>Al-Ghazali dan Ibn Miskawayh</w:t>
      </w:r>
    </w:p>
    <w:p w14:paraId="38496C41" w14:textId="25C34C70" w:rsidR="004F1745" w:rsidRPr="00D14157" w:rsidRDefault="00D14157" w:rsidP="00D14157">
      <w:pPr>
        <w:pStyle w:val="ListParagraph"/>
        <w:numPr>
          <w:ilvl w:val="0"/>
          <w:numId w:val="8"/>
        </w:numPr>
        <w:ind w:left="1134"/>
        <w:rPr>
          <w:rFonts w:ascii="Times New Roman" w:hAnsi="Times New Roman" w:cs="Times New Roman"/>
          <w:sz w:val="24"/>
          <w:szCs w:val="24"/>
          <w:lang w:val="id-ID"/>
        </w:rPr>
      </w:pPr>
      <w:r w:rsidRPr="00D14157">
        <w:rPr>
          <w:rFonts w:ascii="Times New Roman" w:hAnsi="Times New Roman" w:cs="Times New Roman"/>
          <w:sz w:val="24"/>
          <w:szCs w:val="24"/>
          <w:lang w:val="id-ID"/>
        </w:rPr>
        <w:t>Mengetahui proses pembentukan karakter melalui pembiasaan akhlak menurut perspektif Al-Ghazali dan Ibn Miskawayh</w:t>
      </w:r>
    </w:p>
    <w:p w14:paraId="394FF296" w14:textId="1DE133F9" w:rsidR="00D14157" w:rsidRPr="00D14157" w:rsidRDefault="00D14157" w:rsidP="00D14157">
      <w:pPr>
        <w:pStyle w:val="ListParagraph"/>
        <w:numPr>
          <w:ilvl w:val="0"/>
          <w:numId w:val="8"/>
        </w:numPr>
        <w:ind w:left="1134"/>
        <w:rPr>
          <w:rFonts w:ascii="Times New Roman" w:hAnsi="Times New Roman" w:cs="Times New Roman"/>
          <w:sz w:val="24"/>
          <w:szCs w:val="24"/>
          <w:lang w:val="id-ID"/>
        </w:rPr>
      </w:pPr>
      <w:r w:rsidRPr="00D14157">
        <w:rPr>
          <w:rFonts w:ascii="Times New Roman" w:hAnsi="Times New Roman" w:cs="Times New Roman"/>
          <w:sz w:val="24"/>
          <w:szCs w:val="24"/>
          <w:lang w:val="id-ID"/>
        </w:rPr>
        <w:t>Mengetahui konsep penyucian jiwa perspektif Al-Ghazali dan Ibn Miskawayh</w:t>
      </w:r>
    </w:p>
    <w:p w14:paraId="5EFADDD2" w14:textId="2E3953B0" w:rsidR="00D14157" w:rsidRPr="00D14157" w:rsidRDefault="00D14157" w:rsidP="00D14157">
      <w:pPr>
        <w:pStyle w:val="ListParagraph"/>
        <w:numPr>
          <w:ilvl w:val="0"/>
          <w:numId w:val="8"/>
        </w:numPr>
        <w:ind w:left="1134"/>
        <w:rPr>
          <w:rFonts w:ascii="Times New Roman" w:hAnsi="Times New Roman" w:cs="Times New Roman"/>
          <w:sz w:val="24"/>
          <w:szCs w:val="24"/>
          <w:lang w:val="id-ID"/>
        </w:rPr>
      </w:pPr>
      <w:r w:rsidRPr="00D14157">
        <w:rPr>
          <w:rFonts w:ascii="Times New Roman" w:hAnsi="Times New Roman" w:cs="Times New Roman"/>
          <w:sz w:val="24"/>
          <w:szCs w:val="24"/>
          <w:lang w:val="id-ID"/>
        </w:rPr>
        <w:t xml:space="preserve">Mengetahui </w:t>
      </w:r>
      <w:r w:rsidR="00DD73A3">
        <w:rPr>
          <w:rFonts w:ascii="Times New Roman" w:hAnsi="Times New Roman" w:cs="Times New Roman"/>
          <w:sz w:val="24"/>
          <w:szCs w:val="24"/>
          <w:lang w:val="id-ID"/>
        </w:rPr>
        <w:t>r</w:t>
      </w:r>
      <w:r w:rsidRPr="00D14157">
        <w:rPr>
          <w:rFonts w:ascii="Times New Roman" w:hAnsi="Times New Roman" w:cs="Times New Roman"/>
          <w:sz w:val="24"/>
          <w:szCs w:val="24"/>
          <w:lang w:val="id-ID"/>
        </w:rPr>
        <w:t>elevansi pemikiran Al-Ghazali dan Ibn Miskawayh bagi pendidikan modern</w:t>
      </w:r>
    </w:p>
    <w:p w14:paraId="03C1FE73" w14:textId="0F32CB05" w:rsidR="00DD73A3" w:rsidRPr="00DD73A3" w:rsidRDefault="006A6A99" w:rsidP="00DD73A3">
      <w:pPr>
        <w:pStyle w:val="Heading1"/>
        <w:spacing w:line="360" w:lineRule="auto"/>
      </w:pPr>
      <w:r>
        <w:rPr>
          <w:lang w:val="id-ID"/>
        </w:rPr>
        <w:t xml:space="preserve"> </w:t>
      </w:r>
      <w:bookmarkStart w:id="6" w:name="_Toc230181712"/>
      <w:r>
        <w:t>PEMBAHASAN</w:t>
      </w:r>
      <w:bookmarkEnd w:id="6"/>
    </w:p>
    <w:p w14:paraId="41A8D0E4" w14:textId="52B8EE50" w:rsidR="0070090D" w:rsidRDefault="00DD73A3" w:rsidP="00CF6747">
      <w:pPr>
        <w:pStyle w:val="Heading2"/>
        <w:rPr>
          <w:lang w:val="id-ID"/>
        </w:rPr>
      </w:pPr>
      <w:r>
        <w:rPr>
          <w:lang w:val="id-ID"/>
        </w:rPr>
        <w:t>Konsep Jiwa dan Keutamaan Pembinaan Akhlak Perspektif Al-Ghazali dan Ibn Miskawayh</w:t>
      </w:r>
    </w:p>
    <w:p w14:paraId="08931695" w14:textId="6D3EBC58" w:rsidR="00AA26EB" w:rsidRDefault="008D7E1D" w:rsidP="006F1153">
      <w:pPr>
        <w:ind w:left="709" w:firstLine="567"/>
        <w:jc w:val="both"/>
        <w:rPr>
          <w:rFonts w:ascii="Times New Roman" w:hAnsi="Times New Roman" w:cs="Times New Roman"/>
          <w:sz w:val="24"/>
          <w:szCs w:val="24"/>
          <w:lang w:val="id-ID"/>
        </w:rPr>
      </w:pPr>
      <w:r w:rsidRPr="008D7E1D">
        <w:rPr>
          <w:rFonts w:ascii="Times New Roman" w:hAnsi="Times New Roman" w:cs="Times New Roman"/>
          <w:sz w:val="24"/>
          <w:szCs w:val="24"/>
          <w:lang w:val="id-ID"/>
        </w:rPr>
        <w:t xml:space="preserve">Dalam KBBI jiwa dimaknai sebagai </w:t>
      </w:r>
      <w:r w:rsidRPr="008D7E1D">
        <w:rPr>
          <w:rFonts w:ascii="Times New Roman" w:hAnsi="Times New Roman" w:cs="Times New Roman"/>
          <w:sz w:val="24"/>
          <w:szCs w:val="24"/>
        </w:rPr>
        <w:t>roh manusia yang ada di dalam tubuh dan menyebabkan seseorang hidup, atau seluruh kehidupan batin manusia yang meliputi perasaan, pikiran, dan angan-angan</w:t>
      </w:r>
      <w:r w:rsidRPr="008D7E1D">
        <w:rPr>
          <w:rFonts w:ascii="Times New Roman" w:hAnsi="Times New Roman" w:cs="Times New Roman"/>
          <w:lang w:val="id-ID"/>
        </w:rPr>
        <w:t xml:space="preserve">. </w:t>
      </w:r>
      <w:r w:rsidRPr="008D7E1D">
        <w:rPr>
          <w:rFonts w:ascii="Times New Roman" w:hAnsi="Times New Roman" w:cs="Times New Roman"/>
          <w:sz w:val="24"/>
          <w:szCs w:val="24"/>
          <w:lang w:val="id-ID"/>
        </w:rPr>
        <w:t>Jiwa menurut Al-Ghazali merupakan perpaduan antara fisik, spiritual, dan moral yang yang mendasari segala perbuatan manusia</w:t>
      </w:r>
      <w:r w:rsidR="00BB782F">
        <w:rPr>
          <w:rStyle w:val="FootnoteReference"/>
          <w:rFonts w:ascii="Times New Roman" w:hAnsi="Times New Roman" w:cs="Times New Roman"/>
          <w:sz w:val="24"/>
          <w:szCs w:val="24"/>
          <w:lang w:val="id-ID"/>
        </w:rPr>
        <w:footnoteReference w:id="1"/>
      </w:r>
      <w:r w:rsidRPr="008D7E1D">
        <w:rPr>
          <w:rFonts w:ascii="Times New Roman" w:hAnsi="Times New Roman" w:cs="Times New Roman"/>
          <w:sz w:val="24"/>
          <w:szCs w:val="24"/>
          <w:lang w:val="id-ID"/>
        </w:rPr>
        <w:t xml:space="preserve">. </w:t>
      </w:r>
      <w:r w:rsidR="00BF1C86">
        <w:rPr>
          <w:rFonts w:ascii="Times New Roman" w:hAnsi="Times New Roman" w:cs="Times New Roman"/>
          <w:sz w:val="24"/>
          <w:szCs w:val="24"/>
          <w:lang w:val="id-ID"/>
        </w:rPr>
        <w:t>Unsur-unsur pembentuk  jiwa ada 4 ya</w:t>
      </w:r>
      <w:r w:rsidR="007B2689">
        <w:rPr>
          <w:rFonts w:ascii="Times New Roman" w:hAnsi="Times New Roman" w:cs="Times New Roman"/>
          <w:sz w:val="24"/>
          <w:szCs w:val="24"/>
          <w:lang w:val="id-ID"/>
        </w:rPr>
        <w:t>kni</w:t>
      </w:r>
      <w:r w:rsidR="00BF1C86">
        <w:rPr>
          <w:rFonts w:ascii="Times New Roman" w:hAnsi="Times New Roman" w:cs="Times New Roman"/>
          <w:sz w:val="24"/>
          <w:szCs w:val="24"/>
          <w:lang w:val="id-ID"/>
        </w:rPr>
        <w:t xml:space="preserve">; </w:t>
      </w:r>
      <w:r w:rsidR="00BF1C86" w:rsidRPr="004138D6">
        <w:rPr>
          <w:rFonts w:ascii="Times New Roman" w:hAnsi="Times New Roman" w:cs="Times New Roman"/>
          <w:i/>
          <w:iCs/>
          <w:sz w:val="24"/>
          <w:szCs w:val="24"/>
          <w:lang w:val="id-ID"/>
        </w:rPr>
        <w:t>An-Nafs</w:t>
      </w:r>
      <w:r w:rsidR="006709C2">
        <w:rPr>
          <w:rFonts w:ascii="Times New Roman" w:hAnsi="Times New Roman" w:cs="Times New Roman"/>
          <w:i/>
          <w:iCs/>
          <w:sz w:val="24"/>
          <w:szCs w:val="24"/>
          <w:lang w:val="id-ID"/>
        </w:rPr>
        <w:t xml:space="preserve">, </w:t>
      </w:r>
      <w:r w:rsidR="006709C2" w:rsidRPr="004138D6">
        <w:rPr>
          <w:rFonts w:ascii="Times New Roman" w:hAnsi="Times New Roman" w:cs="Times New Roman"/>
          <w:i/>
          <w:iCs/>
          <w:sz w:val="24"/>
          <w:szCs w:val="24"/>
          <w:lang w:val="id-ID"/>
        </w:rPr>
        <w:t>Al-Qalb</w:t>
      </w:r>
      <w:r w:rsidR="006709C2">
        <w:rPr>
          <w:rFonts w:ascii="Times New Roman" w:hAnsi="Times New Roman" w:cs="Times New Roman"/>
          <w:i/>
          <w:iCs/>
          <w:sz w:val="24"/>
          <w:szCs w:val="24"/>
          <w:lang w:val="id-ID"/>
        </w:rPr>
        <w:t xml:space="preserve">, </w:t>
      </w:r>
      <w:r w:rsidR="006709C2" w:rsidRPr="004138D6">
        <w:rPr>
          <w:rFonts w:ascii="Times New Roman" w:hAnsi="Times New Roman" w:cs="Times New Roman"/>
          <w:i/>
          <w:iCs/>
          <w:sz w:val="24"/>
          <w:szCs w:val="24"/>
          <w:lang w:val="id-ID"/>
        </w:rPr>
        <w:t>Al-Aql</w:t>
      </w:r>
      <w:r w:rsidR="006709C2">
        <w:rPr>
          <w:rFonts w:ascii="Times New Roman" w:hAnsi="Times New Roman" w:cs="Times New Roman"/>
          <w:i/>
          <w:iCs/>
          <w:sz w:val="24"/>
          <w:szCs w:val="24"/>
          <w:lang w:val="id-ID"/>
        </w:rPr>
        <w:t xml:space="preserve">, </w:t>
      </w:r>
      <w:r w:rsidR="006709C2" w:rsidRPr="004138D6">
        <w:rPr>
          <w:rFonts w:ascii="Times New Roman" w:hAnsi="Times New Roman" w:cs="Times New Roman"/>
          <w:i/>
          <w:iCs/>
          <w:sz w:val="24"/>
          <w:szCs w:val="24"/>
          <w:lang w:val="id-ID"/>
        </w:rPr>
        <w:t>Al-Ruh</w:t>
      </w:r>
      <w:r w:rsidR="00E93CB7">
        <w:rPr>
          <w:rFonts w:ascii="Times New Roman" w:hAnsi="Times New Roman" w:cs="Times New Roman"/>
          <w:sz w:val="24"/>
          <w:szCs w:val="24"/>
          <w:lang w:val="id-ID"/>
        </w:rPr>
        <w:t xml:space="preserve">. </w:t>
      </w:r>
      <w:r w:rsidR="00E93CB7" w:rsidRPr="00E93CB7">
        <w:rPr>
          <w:rFonts w:ascii="Times New Roman" w:hAnsi="Times New Roman" w:cs="Times New Roman"/>
          <w:i/>
          <w:iCs/>
          <w:sz w:val="24"/>
          <w:szCs w:val="24"/>
          <w:lang w:val="id-ID"/>
        </w:rPr>
        <w:t>An-Nafs</w:t>
      </w:r>
      <w:r w:rsidR="00E93CB7">
        <w:rPr>
          <w:rFonts w:ascii="Times New Roman" w:hAnsi="Times New Roman" w:cs="Times New Roman"/>
          <w:i/>
          <w:iCs/>
          <w:sz w:val="24"/>
          <w:szCs w:val="24"/>
          <w:lang w:val="id-ID"/>
        </w:rPr>
        <w:t xml:space="preserve"> </w:t>
      </w:r>
      <w:r w:rsidR="00D573C2">
        <w:rPr>
          <w:rFonts w:ascii="Times New Roman" w:hAnsi="Times New Roman" w:cs="Times New Roman"/>
          <w:sz w:val="24"/>
          <w:szCs w:val="24"/>
          <w:lang w:val="id-ID"/>
        </w:rPr>
        <w:t xml:space="preserve">atau jiwa itu sendiri memiliki dua makna </w:t>
      </w:r>
      <w:r w:rsidR="00D573C2">
        <w:rPr>
          <w:rFonts w:ascii="Times New Roman" w:hAnsi="Times New Roman" w:cs="Times New Roman"/>
          <w:i/>
          <w:iCs/>
          <w:sz w:val="24"/>
          <w:szCs w:val="24"/>
          <w:lang w:val="id-ID"/>
        </w:rPr>
        <w:t xml:space="preserve">pertama, </w:t>
      </w:r>
      <w:r w:rsidR="00D573C2">
        <w:rPr>
          <w:rFonts w:ascii="Times New Roman" w:hAnsi="Times New Roman" w:cs="Times New Roman"/>
          <w:sz w:val="24"/>
          <w:szCs w:val="24"/>
          <w:lang w:val="id-ID"/>
        </w:rPr>
        <w:t xml:space="preserve">diartikan sebagai kekuatan amarah, syahwat, dan sifat-sifat tercela. </w:t>
      </w:r>
      <w:r w:rsidR="00D573C2">
        <w:rPr>
          <w:rFonts w:ascii="Times New Roman" w:hAnsi="Times New Roman" w:cs="Times New Roman"/>
          <w:i/>
          <w:iCs/>
          <w:sz w:val="24"/>
          <w:szCs w:val="24"/>
          <w:lang w:val="id-ID"/>
        </w:rPr>
        <w:t xml:space="preserve">Kedua, </w:t>
      </w:r>
      <w:r w:rsidR="00D573C2">
        <w:rPr>
          <w:rFonts w:ascii="Times New Roman" w:hAnsi="Times New Roman" w:cs="Times New Roman"/>
          <w:sz w:val="24"/>
          <w:szCs w:val="24"/>
          <w:lang w:val="id-ID"/>
        </w:rPr>
        <w:t>hakikat manusia yang membedakannya dengan makhluk yang lain</w:t>
      </w:r>
      <w:r w:rsidR="00AA26EB">
        <w:rPr>
          <w:rStyle w:val="FootnoteReference"/>
          <w:rFonts w:ascii="Times New Roman" w:hAnsi="Times New Roman" w:cs="Times New Roman"/>
          <w:sz w:val="24"/>
          <w:szCs w:val="24"/>
          <w:lang w:val="id-ID"/>
        </w:rPr>
        <w:footnoteReference w:id="2"/>
      </w:r>
      <w:r w:rsidR="009978E6">
        <w:rPr>
          <w:rFonts w:ascii="Times New Roman" w:hAnsi="Times New Roman" w:cs="Times New Roman"/>
          <w:sz w:val="24"/>
          <w:szCs w:val="24"/>
          <w:lang w:val="id-ID"/>
        </w:rPr>
        <w:t xml:space="preserve">. Jiwa yang belum bersatu dengan badan disebut dengan </w:t>
      </w:r>
      <w:r w:rsidR="009978E6" w:rsidRPr="009978E6">
        <w:rPr>
          <w:rFonts w:ascii="Times New Roman" w:hAnsi="Times New Roman" w:cs="Times New Roman"/>
          <w:i/>
          <w:iCs/>
          <w:sz w:val="24"/>
          <w:szCs w:val="24"/>
          <w:lang w:val="id-ID"/>
        </w:rPr>
        <w:t>Al-Ruh</w:t>
      </w:r>
      <w:r w:rsidR="009978E6">
        <w:rPr>
          <w:rFonts w:ascii="Times New Roman" w:hAnsi="Times New Roman" w:cs="Times New Roman"/>
          <w:i/>
          <w:iCs/>
          <w:sz w:val="24"/>
          <w:szCs w:val="24"/>
          <w:lang w:val="id-ID"/>
        </w:rPr>
        <w:t xml:space="preserve"> </w:t>
      </w:r>
      <w:r w:rsidR="009978E6">
        <w:rPr>
          <w:rFonts w:ascii="Times New Roman" w:hAnsi="Times New Roman" w:cs="Times New Roman"/>
          <w:sz w:val="24"/>
          <w:szCs w:val="24"/>
          <w:lang w:val="id-ID"/>
        </w:rPr>
        <w:t>yang sifatnya suci bersih dan cenderung mendekat kepada Allah</w:t>
      </w:r>
      <w:r w:rsidR="00AA26EB">
        <w:rPr>
          <w:rStyle w:val="FootnoteReference"/>
          <w:rFonts w:ascii="Times New Roman" w:hAnsi="Times New Roman" w:cs="Times New Roman"/>
          <w:sz w:val="24"/>
          <w:szCs w:val="24"/>
          <w:lang w:val="id-ID"/>
        </w:rPr>
        <w:footnoteReference w:id="3"/>
      </w:r>
      <w:r w:rsidR="006F1153">
        <w:rPr>
          <w:rFonts w:ascii="Times New Roman" w:hAnsi="Times New Roman" w:cs="Times New Roman"/>
          <w:sz w:val="24"/>
          <w:szCs w:val="24"/>
          <w:lang w:val="id-ID"/>
        </w:rPr>
        <w:t>.</w:t>
      </w:r>
    </w:p>
    <w:p w14:paraId="6617E330" w14:textId="46560BE5" w:rsidR="00AA26EB" w:rsidRDefault="00AA26EB" w:rsidP="00AA26EB">
      <w:pPr>
        <w:ind w:left="709" w:firstLine="567"/>
        <w:jc w:val="right"/>
        <w:rPr>
          <w:rStyle w:val="classname8a198f"/>
          <w:rFonts w:ascii="Times New Roman" w:hAnsi="Times New Roman" w:cs="Times New Roman"/>
          <w:rtl/>
        </w:rPr>
      </w:pPr>
      <w:r w:rsidRPr="00AA26EB">
        <w:rPr>
          <w:rStyle w:val="classname8a198f"/>
          <w:rFonts w:ascii="Times New Roman" w:hAnsi="Times New Roman" w:cs="Times New Roman"/>
          <w:rtl/>
        </w:rPr>
        <w:t>وَاِذْ اَخَذَ رَبُّكَ مِنْۢ بَنِيْٓ اٰدَمَ مِنْ ظُهُوْرِهِمْ ذُرِّيَّتَهُمْ وَاَشْهَدَهُمْ عَلٰٓى اَنْفُسِهِمْۚ اَلَسْتُ بِرَبِّكُمْۗ قَالُوْا بَلٰىۛ شَهِدْنَاۛ اَنْ تَقُوْلُوْا يَوْمَ الْقِيٰمَةِ اِنَّا كُنَّا عَنْ هٰذَا غٰفِلِيْنَۙ</w:t>
      </w:r>
    </w:p>
    <w:p w14:paraId="2EB2E42A" w14:textId="7E13FC0A" w:rsidR="00AA26EB" w:rsidRPr="00AA26EB" w:rsidRDefault="00AA26EB" w:rsidP="00AA26EB">
      <w:pPr>
        <w:ind w:left="709"/>
        <w:jc w:val="both"/>
        <w:rPr>
          <w:rFonts w:ascii="Times New Roman" w:hAnsi="Times New Roman" w:cs="Times New Roman"/>
          <w:sz w:val="28"/>
          <w:szCs w:val="28"/>
          <w:lang w:val="id-ID"/>
        </w:rPr>
      </w:pPr>
      <w:r w:rsidRPr="00AA26EB">
        <w:rPr>
          <w:rStyle w:val="block"/>
          <w:rFonts w:ascii="Times New Roman" w:hAnsi="Times New Roman" w:cs="Times New Roman"/>
          <w:sz w:val="24"/>
          <w:szCs w:val="24"/>
        </w:rPr>
        <w:t xml:space="preserve">(Ingatlah) ketika Tuhanmu mengeluarkan dari tulang punggung anak cucu Adam, keturunan mereka dan Allah mengambil kesaksiannya terhadap diri </w:t>
      </w:r>
      <w:r w:rsidRPr="00AA26EB">
        <w:rPr>
          <w:rStyle w:val="block"/>
          <w:rFonts w:ascii="Times New Roman" w:hAnsi="Times New Roman" w:cs="Times New Roman"/>
          <w:sz w:val="24"/>
          <w:szCs w:val="24"/>
        </w:rPr>
        <w:lastRenderedPageBreak/>
        <w:t>mereka sendiri (seraya berfirman), “Bukankah Aku ini Tuhanmu?” Mereka menjawab, “Betul (Engkau Tuhan kami), kami bersaksi.” (Kami melakukannya) agar pada hari Kiamat kamu (tidak) mengatakan, “Sesungguhnya kami lengah terhadap hal ini,”</w:t>
      </w:r>
      <w:r>
        <w:rPr>
          <w:rStyle w:val="block"/>
          <w:rFonts w:ascii="Times New Roman" w:hAnsi="Times New Roman" w:cs="Times New Roman"/>
          <w:sz w:val="24"/>
          <w:szCs w:val="24"/>
          <w:lang w:val="id-ID"/>
        </w:rPr>
        <w:t xml:space="preserve"> (</w:t>
      </w:r>
      <w:r w:rsidRPr="00AA26EB">
        <w:rPr>
          <w:rStyle w:val="block"/>
          <w:rFonts w:ascii="Times New Roman" w:hAnsi="Times New Roman" w:cs="Times New Roman"/>
          <w:i/>
          <w:iCs/>
          <w:sz w:val="24"/>
          <w:szCs w:val="24"/>
          <w:lang w:val="id-ID"/>
        </w:rPr>
        <w:t>Al-A’raf</w:t>
      </w:r>
      <w:r>
        <w:rPr>
          <w:rStyle w:val="block"/>
          <w:rFonts w:ascii="Times New Roman" w:hAnsi="Times New Roman" w:cs="Times New Roman"/>
          <w:sz w:val="24"/>
          <w:szCs w:val="24"/>
          <w:lang w:val="id-ID"/>
        </w:rPr>
        <w:t xml:space="preserve"> 172)</w:t>
      </w:r>
    </w:p>
    <w:p w14:paraId="634AFBF1" w14:textId="0D5E54C5" w:rsidR="008F789F" w:rsidRDefault="006F1153" w:rsidP="008F789F">
      <w:pPr>
        <w:ind w:left="709" w:firstLine="567"/>
        <w:jc w:val="both"/>
        <w:rPr>
          <w:rFonts w:ascii="Times New Roman" w:hAnsi="Times New Roman" w:cs="Times New Roman"/>
          <w:sz w:val="24"/>
          <w:szCs w:val="24"/>
          <w:lang w:val="id-ID"/>
        </w:rPr>
      </w:pPr>
      <w:r w:rsidRPr="006F1153">
        <w:rPr>
          <w:rFonts w:ascii="Times New Roman" w:hAnsi="Times New Roman" w:cs="Times New Roman"/>
          <w:i/>
          <w:iCs/>
          <w:sz w:val="24"/>
          <w:szCs w:val="24"/>
          <w:lang w:val="id-ID"/>
        </w:rPr>
        <w:t>Al-Qalb</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 xml:space="preserve">atau hati dapat juga diartikan dalam dua makna, yang </w:t>
      </w:r>
      <w:r w:rsidRPr="006F1153">
        <w:rPr>
          <w:rFonts w:ascii="Times New Roman" w:hAnsi="Times New Roman" w:cs="Times New Roman"/>
          <w:i/>
          <w:iCs/>
          <w:sz w:val="24"/>
          <w:szCs w:val="24"/>
          <w:lang w:val="id-ID"/>
        </w:rPr>
        <w:t>pertama</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 xml:space="preserve">dapat diartikan sebagai organ dalam manusia yakni jantung atau liver. </w:t>
      </w:r>
      <w:r w:rsidRPr="006F1153">
        <w:rPr>
          <w:rFonts w:ascii="Times New Roman" w:hAnsi="Times New Roman" w:cs="Times New Roman"/>
          <w:i/>
          <w:iCs/>
          <w:sz w:val="24"/>
          <w:szCs w:val="24"/>
          <w:lang w:val="id-ID"/>
        </w:rPr>
        <w:t>Kedua</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 xml:space="preserve">diartikan sebagai </w:t>
      </w:r>
      <w:r w:rsidRPr="006F1153">
        <w:rPr>
          <w:rFonts w:ascii="Times New Roman" w:hAnsi="Times New Roman" w:cs="Times New Roman"/>
          <w:i/>
          <w:iCs/>
          <w:sz w:val="24"/>
          <w:szCs w:val="24"/>
          <w:lang w:val="id-ID"/>
        </w:rPr>
        <w:t>Lathifah Rabbaniyah</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(Bisikan yang bersifat ketuhanan) yang tidak dapat dijangkau oleh indra, khayalan, dan angan-angan.</w:t>
      </w:r>
      <w:r w:rsidR="00AA26EB">
        <w:rPr>
          <w:rFonts w:ascii="Times New Roman" w:hAnsi="Times New Roman" w:cs="Times New Roman"/>
          <w:sz w:val="24"/>
          <w:szCs w:val="24"/>
          <w:lang w:val="id-ID"/>
        </w:rPr>
        <w:t xml:space="preserve"> Hati ini bersifat sebagai pemimpin tertinggi dalam jiwa yang apabila diikuti </w:t>
      </w:r>
      <w:r w:rsidR="00A1170D">
        <w:rPr>
          <w:rFonts w:ascii="Times New Roman" w:hAnsi="Times New Roman" w:cs="Times New Roman"/>
          <w:sz w:val="24"/>
          <w:szCs w:val="24"/>
          <w:lang w:val="id-ID"/>
        </w:rPr>
        <w:t xml:space="preserve">maka akan menjadi luruslah segala perbuatan manusia itu. </w:t>
      </w:r>
    </w:p>
    <w:p w14:paraId="5AA7CDC6" w14:textId="77777777" w:rsidR="008F789F" w:rsidRPr="008F789F" w:rsidRDefault="008F789F" w:rsidP="008F789F">
      <w:pPr>
        <w:autoSpaceDE w:val="0"/>
        <w:autoSpaceDN w:val="0"/>
        <w:bidi/>
        <w:adjustRightInd w:val="0"/>
        <w:spacing w:after="0" w:line="240" w:lineRule="auto"/>
        <w:ind w:left="45" w:right="165"/>
        <w:rPr>
          <w:rFonts w:ascii="Times New Roman" w:hAnsi="Times New Roman" w:cs="Times New Roman"/>
          <w:rtl/>
          <w:lang w:val="en-US"/>
        </w:rPr>
      </w:pPr>
      <w:r w:rsidRPr="008F789F">
        <w:rPr>
          <w:rFonts w:ascii="Times New Roman" w:hAnsi="Times New Roman" w:cs="Times New Roman"/>
          <w:rtl/>
          <w:lang w:val="en-US"/>
        </w:rPr>
        <w:t>وإن في الجسد مضغة إذا صلحت صلح الجسد كله وإذا فسدت فسد الجسد كله ألا وهي القلب</w:t>
      </w:r>
    </w:p>
    <w:p w14:paraId="0F33C68C" w14:textId="1402FA91" w:rsidR="008F789F" w:rsidRPr="008F789F" w:rsidRDefault="008F789F" w:rsidP="008F789F">
      <w:pPr>
        <w:ind w:left="709"/>
        <w:rPr>
          <w:rFonts w:ascii="Times New Roman" w:hAnsi="Times New Roman" w:cs="Times New Roman"/>
          <w:sz w:val="24"/>
          <w:szCs w:val="24"/>
          <w:lang w:val="id-ID"/>
        </w:rPr>
      </w:pPr>
      <w:r w:rsidRPr="008F789F">
        <w:rPr>
          <w:rFonts w:ascii="Times New Roman" w:hAnsi="Times New Roman" w:cs="Times New Roman"/>
          <w:color w:val="2C2C2C"/>
          <w:sz w:val="24"/>
          <w:szCs w:val="24"/>
          <w:lang w:val="en-US"/>
        </w:rPr>
        <w:t>Dan ketahuilah pada setiap tubuh ada segumpal darah yang apabila baik maka baiklah tubuh tersebut dan apabila rusak maka rusaklah tubuh tersebut. Ketahuilah, ia adalah hati</w:t>
      </w:r>
    </w:p>
    <w:p w14:paraId="10FC3788" w14:textId="5D2152F0" w:rsidR="00BB782F" w:rsidRPr="006F1153" w:rsidRDefault="006F1153" w:rsidP="00A1170D">
      <w:pPr>
        <w:ind w:left="709" w:firstLine="567"/>
        <w:jc w:val="both"/>
        <w:rPr>
          <w:rFonts w:ascii="Times New Roman" w:hAnsi="Times New Roman" w:cs="Times New Roman"/>
          <w:sz w:val="24"/>
          <w:szCs w:val="24"/>
          <w:lang w:val="id-ID"/>
        </w:rPr>
      </w:pPr>
      <w:r w:rsidRPr="006F1153">
        <w:rPr>
          <w:rFonts w:ascii="Times New Roman" w:hAnsi="Times New Roman" w:cs="Times New Roman"/>
          <w:i/>
          <w:iCs/>
          <w:sz w:val="24"/>
          <w:szCs w:val="24"/>
          <w:lang w:val="id-ID"/>
        </w:rPr>
        <w:t>Al-Aql</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atau akal adalah</w:t>
      </w:r>
      <w:r w:rsidR="007946F1">
        <w:rPr>
          <w:rFonts w:ascii="Times New Roman" w:hAnsi="Times New Roman" w:cs="Times New Roman"/>
          <w:sz w:val="24"/>
          <w:szCs w:val="24"/>
          <w:lang w:val="id-ID"/>
        </w:rPr>
        <w:t xml:space="preserve"> pelengkap</w:t>
      </w:r>
      <w:r w:rsidR="00AA26EB">
        <w:rPr>
          <w:rFonts w:ascii="Times New Roman" w:hAnsi="Times New Roman" w:cs="Times New Roman"/>
          <w:sz w:val="24"/>
          <w:szCs w:val="24"/>
          <w:lang w:val="id-ID"/>
        </w:rPr>
        <w:t>. An-Nafs (jiwa itu) kemudian dibagi-bagi menjadi beberapa tingkatan berdasarkan kualitasnya</w:t>
      </w:r>
    </w:p>
    <w:p w14:paraId="3E54EE31" w14:textId="244120F1" w:rsidR="00CF6747" w:rsidRDefault="00DD73A3" w:rsidP="00CF6747">
      <w:pPr>
        <w:pStyle w:val="Heading2"/>
        <w:rPr>
          <w:lang w:val="id-ID"/>
        </w:rPr>
      </w:pPr>
      <w:r>
        <w:rPr>
          <w:lang w:val="id-ID"/>
        </w:rPr>
        <w:t>Proses Pembentukan Karakter Melalui Pembiasaan Akhlak Menurut Perspektif Al-Ghazali dan Ibn Miskawayh</w:t>
      </w:r>
    </w:p>
    <w:p w14:paraId="73F1BEC4" w14:textId="295FF5F1" w:rsidR="00CF6747" w:rsidRDefault="00DD73A3" w:rsidP="00CF6747">
      <w:pPr>
        <w:pStyle w:val="Heading2"/>
        <w:rPr>
          <w:lang w:val="id-ID"/>
        </w:rPr>
      </w:pPr>
      <w:r>
        <w:rPr>
          <w:lang w:val="id-ID"/>
        </w:rPr>
        <w:t>Konsep Penyucian Jiwa Perspektif Al-Ghazali dan Ibn Miskawayh</w:t>
      </w:r>
    </w:p>
    <w:p w14:paraId="40E7779B" w14:textId="2EEDF4A8" w:rsidR="00CF6747" w:rsidRPr="00CF6747" w:rsidRDefault="00CF6747" w:rsidP="00CF6747">
      <w:pPr>
        <w:pStyle w:val="Heading2"/>
        <w:rPr>
          <w:lang w:val="id-ID"/>
        </w:rPr>
      </w:pPr>
      <w:r>
        <w:rPr>
          <w:lang w:val="id-ID"/>
        </w:rPr>
        <w:t>R</w:t>
      </w:r>
      <w:r w:rsidR="00DD73A3">
        <w:rPr>
          <w:lang w:val="id-ID"/>
        </w:rPr>
        <w:t>elevansi Pemikiran Al-Ghazali dan Ibn Miskawayh Bagi Pendidikan Modern</w:t>
      </w:r>
    </w:p>
    <w:p w14:paraId="035F40AE" w14:textId="77777777" w:rsidR="002252C6" w:rsidRPr="002252C6" w:rsidRDefault="002252C6" w:rsidP="0070090D">
      <w:pPr>
        <w:spacing w:before="240" w:after="240"/>
        <w:ind w:firstLine="720"/>
        <w:rPr>
          <w:rFonts w:ascii="Times New Roman" w:eastAsia="Times New Roman" w:hAnsi="Times New Roman" w:cs="Times New Roman"/>
          <w:sz w:val="24"/>
          <w:szCs w:val="24"/>
          <w:lang w:val="en-ID"/>
        </w:rPr>
      </w:pPr>
    </w:p>
    <w:p w14:paraId="4D70279A" w14:textId="77777777" w:rsidR="00730BC8" w:rsidRDefault="00730BC8">
      <w:pPr>
        <w:rPr>
          <w:rFonts w:ascii="Times New Roman" w:eastAsia="Times New Roman" w:hAnsi="Times New Roman" w:cs="Times New Roman"/>
          <w:sz w:val="24"/>
          <w:szCs w:val="24"/>
        </w:rPr>
      </w:pPr>
    </w:p>
    <w:p w14:paraId="62AC1363" w14:textId="77777777" w:rsidR="00730BC8" w:rsidRDefault="00730BC8"/>
    <w:p w14:paraId="7E70B200" w14:textId="77777777" w:rsidR="00730BC8" w:rsidRDefault="00730BC8"/>
    <w:p w14:paraId="44699F90" w14:textId="77777777" w:rsidR="00730BC8" w:rsidRDefault="00730BC8"/>
    <w:p w14:paraId="231B3101" w14:textId="77777777" w:rsidR="00730BC8" w:rsidRDefault="00730BC8"/>
    <w:p w14:paraId="6533B719" w14:textId="77777777" w:rsidR="00730BC8" w:rsidRDefault="00730BC8"/>
    <w:p w14:paraId="0C041BB8" w14:textId="77777777" w:rsidR="00730BC8" w:rsidRDefault="00730BC8"/>
    <w:p w14:paraId="14A808F6" w14:textId="77777777" w:rsidR="00730BC8" w:rsidRDefault="00730BC8"/>
    <w:p w14:paraId="62B26D5F" w14:textId="77777777" w:rsidR="00DB1CC6" w:rsidRDefault="00DB1CC6"/>
    <w:p w14:paraId="07A00086" w14:textId="77777777" w:rsidR="00DB1CC6" w:rsidRDefault="00DB1CC6"/>
    <w:p w14:paraId="6E968BDC" w14:textId="77777777" w:rsidR="00DB1CC6" w:rsidRDefault="00DB1CC6"/>
    <w:p w14:paraId="7778C5A2" w14:textId="77777777" w:rsidR="00DB1CC6" w:rsidRDefault="00DB1CC6"/>
    <w:p w14:paraId="71115225" w14:textId="77777777" w:rsidR="00DB1CC6" w:rsidRDefault="00DB1CC6"/>
    <w:p w14:paraId="6E59FBB0" w14:textId="77777777" w:rsidR="00DB1CC6" w:rsidRDefault="00DB1CC6"/>
    <w:p w14:paraId="2675E258" w14:textId="77777777" w:rsidR="00DB1CC6" w:rsidRDefault="00DB1CC6"/>
    <w:p w14:paraId="31CBDD34" w14:textId="77777777" w:rsidR="00DB1CC6" w:rsidRDefault="00DB1CC6"/>
    <w:p w14:paraId="7D994EDD" w14:textId="77777777" w:rsidR="00DB1CC6" w:rsidRDefault="00DB1CC6"/>
    <w:p w14:paraId="0D6C71CE" w14:textId="77777777" w:rsidR="00730BC8" w:rsidRDefault="00730BC8"/>
    <w:p w14:paraId="4198EB69" w14:textId="77777777" w:rsidR="006018A3" w:rsidRDefault="006018A3"/>
    <w:p w14:paraId="588404BE" w14:textId="77777777" w:rsidR="00730BC8" w:rsidRDefault="00730BC8"/>
    <w:p w14:paraId="5BB6E4C2" w14:textId="31FA0E7E" w:rsidR="00730BC8" w:rsidRDefault="006A6A99" w:rsidP="006A6A99">
      <w:pPr>
        <w:pStyle w:val="Heading1"/>
      </w:pPr>
      <w:r>
        <w:rPr>
          <w:lang w:val="id-ID"/>
        </w:rPr>
        <w:t xml:space="preserve"> </w:t>
      </w:r>
      <w:bookmarkStart w:id="7" w:name="_Toc230181714"/>
      <w:r>
        <w:t>PENUTUP</w:t>
      </w:r>
      <w:bookmarkEnd w:id="7"/>
    </w:p>
    <w:p w14:paraId="1272CA5C" w14:textId="6801417C" w:rsidR="00730BC8" w:rsidRDefault="006A6A99" w:rsidP="006A6A99">
      <w:pPr>
        <w:pStyle w:val="Heading2"/>
        <w:rPr>
          <w:lang w:val="id-ID"/>
        </w:rPr>
      </w:pPr>
      <w:bookmarkStart w:id="8" w:name="_Toc230181715"/>
      <w:r>
        <w:rPr>
          <w:lang w:val="id-ID"/>
        </w:rPr>
        <w:t>Kesimpulan</w:t>
      </w:r>
      <w:bookmarkEnd w:id="8"/>
    </w:p>
    <w:p w14:paraId="355CAFD6" w14:textId="29733F33" w:rsidR="006A6A99" w:rsidRPr="006A6A99" w:rsidRDefault="006A6A99" w:rsidP="006A6A99">
      <w:pPr>
        <w:pStyle w:val="Heading2"/>
        <w:rPr>
          <w:lang w:val="id-ID"/>
        </w:rPr>
      </w:pPr>
      <w:bookmarkStart w:id="9" w:name="_Toc230181716"/>
      <w:r>
        <w:rPr>
          <w:lang w:val="id-ID"/>
        </w:rPr>
        <w:t>Saran</w:t>
      </w:r>
      <w:bookmarkEnd w:id="9"/>
    </w:p>
    <w:p w14:paraId="58C9E3C4" w14:textId="77777777" w:rsidR="00730BC8" w:rsidRDefault="00000000">
      <w:r>
        <w:br w:type="page"/>
      </w:r>
    </w:p>
    <w:p w14:paraId="5433C6D2" w14:textId="77777777" w:rsidR="00730BC8" w:rsidRDefault="00000000" w:rsidP="00CF6747">
      <w:pPr>
        <w:pStyle w:val="Heading1"/>
        <w:numPr>
          <w:ilvl w:val="0"/>
          <w:numId w:val="0"/>
        </w:numPr>
      </w:pPr>
      <w:r>
        <w:lastRenderedPageBreak/>
        <w:t xml:space="preserve"> </w:t>
      </w:r>
      <w:bookmarkStart w:id="10" w:name="_Toc230181717"/>
      <w:r>
        <w:t>DAFTAR PUSTAKA</w:t>
      </w:r>
      <w:bookmarkEnd w:id="10"/>
    </w:p>
    <w:sectPr w:rsidR="00730BC8">
      <w:pgSz w:w="11906" w:h="16838"/>
      <w:pgMar w:top="2268" w:right="1701" w:bottom="1701" w:left="226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4FA81" w14:textId="77777777" w:rsidR="00691658" w:rsidRDefault="00691658">
      <w:pPr>
        <w:spacing w:after="0" w:line="240" w:lineRule="auto"/>
      </w:pPr>
      <w:r>
        <w:separator/>
      </w:r>
    </w:p>
  </w:endnote>
  <w:endnote w:type="continuationSeparator" w:id="0">
    <w:p w14:paraId="3E2F1FF5" w14:textId="77777777" w:rsidR="00691658" w:rsidRDefault="00691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EE9B699-4190-4A05-A457-CC6CE1A10CBF}"/>
    <w:embedBold r:id="rId2" w:fontKey="{A7E40198-4FC0-408A-A487-3E1D5F72FEF2}"/>
    <w:embedItalic r:id="rId3" w:fontKey="{45DC2CAE-0F40-4DF9-BBE6-F83086769E0C}"/>
  </w:font>
  <w:font w:name="Georgia">
    <w:panose1 w:val="02040502050405020303"/>
    <w:charset w:val="00"/>
    <w:family w:val="roman"/>
    <w:pitch w:val="variable"/>
    <w:sig w:usb0="00000287" w:usb1="00000000" w:usb2="00000000" w:usb3="00000000" w:csb0="0000009F" w:csb1="00000000"/>
    <w:embedItalic r:id="rId4" w:fontKey="{A0B809E3-2E1A-46A6-A61E-38A7FC5C5BFF}"/>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038BBAD5-6232-4D5D-A3D7-387D5B772D9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DCFCF" w14:textId="77777777" w:rsidR="00730BC8"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95381">
      <w:rPr>
        <w:noProof/>
        <w:color w:val="000000"/>
      </w:rPr>
      <w:t>2</w:t>
    </w:r>
    <w:r>
      <w:rPr>
        <w:color w:val="000000"/>
      </w:rPr>
      <w:fldChar w:fldCharType="end"/>
    </w:r>
  </w:p>
  <w:p w14:paraId="149A108B" w14:textId="77777777" w:rsidR="00730BC8" w:rsidRDefault="00730BC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59CE8" w14:textId="77777777" w:rsidR="00691658" w:rsidRDefault="00691658">
      <w:pPr>
        <w:spacing w:after="0" w:line="240" w:lineRule="auto"/>
      </w:pPr>
      <w:r>
        <w:separator/>
      </w:r>
    </w:p>
  </w:footnote>
  <w:footnote w:type="continuationSeparator" w:id="0">
    <w:p w14:paraId="0A27E1CA" w14:textId="77777777" w:rsidR="00691658" w:rsidRDefault="00691658">
      <w:pPr>
        <w:spacing w:after="0" w:line="240" w:lineRule="auto"/>
      </w:pPr>
      <w:r>
        <w:continuationSeparator/>
      </w:r>
    </w:p>
  </w:footnote>
  <w:footnote w:id="1">
    <w:p w14:paraId="69FF487B" w14:textId="54D63E7F" w:rsidR="00BB782F" w:rsidRPr="00BB782F" w:rsidRDefault="00BB782F">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Mujahid","given":"Kasori","non-dropping-particle":"","parse-names":false,"suffix":""},{"dropping-particle":"Al","family":"Fani","given":"Farid","non-dropping-particle":"","parse-names":false,"suffix":""}],"id":"ITEM-1","issue":"2","issued":{"date-parts":[["2024"]]},"title":"ISLAMIC WORLDVIEW: KONSEP JIWA MENURUT IMAM GHAZALI","type":"article-journal","volume":"5"},"uris":["http://www.mendeley.com/documents/?uuid=a57240c9-457f-4c40-bc44-bc35d14c73d2"]}],"mendeley":{"formattedCitation":"Kasori Mujahid and Farid Al Fani, &lt;i&gt;ISLAMIC WORLDVIEW: KONSEP JIWA MENURUT IMAM GHAZALI&lt;/i&gt;, 5, no. 2 (2024).","plainTextFormattedCitation":"Kasori Mujahid and Farid Al Fani, ISLAMIC WORLDVIEW: KONSEP JIWA MENURUT IMAM GHAZALI, 5, no. 2 (2024)."},"properties":{"noteIndex":1},"schema":"https://github.com/citation-style-language/schema/raw/master/csl-citation.json"}</w:instrText>
      </w:r>
      <w:r>
        <w:fldChar w:fldCharType="separate"/>
      </w:r>
      <w:r w:rsidRPr="00BB782F">
        <w:rPr>
          <w:noProof/>
        </w:rPr>
        <w:t xml:space="preserve">Kasori Mujahid and Farid Al Fani, </w:t>
      </w:r>
      <w:r w:rsidRPr="00BB782F">
        <w:rPr>
          <w:i/>
          <w:noProof/>
        </w:rPr>
        <w:t>ISLAMIC WORLDVIEW: KONSEP JIWA MENURUT IMAM GHAZALI</w:t>
      </w:r>
      <w:r w:rsidRPr="00BB782F">
        <w:rPr>
          <w:noProof/>
        </w:rPr>
        <w:t>, 5, no. 2 (2024).</w:t>
      </w:r>
      <w:r>
        <w:fldChar w:fldCharType="end"/>
      </w:r>
    </w:p>
  </w:footnote>
  <w:footnote w:id="2">
    <w:p w14:paraId="59FF175E" w14:textId="1955021C" w:rsidR="00AA26EB" w:rsidRPr="00AA26EB" w:rsidRDefault="00AA26EB">
      <w:pPr>
        <w:pStyle w:val="FootnoteText"/>
        <w:rPr>
          <w:lang w:val="id-ID"/>
        </w:rPr>
      </w:pPr>
      <w:r>
        <w:rPr>
          <w:rStyle w:val="FootnoteReference"/>
        </w:rPr>
        <w:footnoteRef/>
      </w:r>
      <w:r>
        <w:t xml:space="preserve"> </w:t>
      </w:r>
    </w:p>
  </w:footnote>
  <w:footnote w:id="3">
    <w:p w14:paraId="1ACC6373" w14:textId="3220E760" w:rsidR="00AA26EB" w:rsidRPr="00AA26EB" w:rsidRDefault="00AA26EB">
      <w:pPr>
        <w:pStyle w:val="FootnoteText"/>
        <w:rPr>
          <w:lang w:val="id-ID"/>
        </w:rPr>
      </w:pPr>
      <w:r>
        <w:rPr>
          <w:rStyle w:val="FootnoteReference"/>
        </w:rPr>
        <w:footnoteRef/>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F532C"/>
    <w:multiLevelType w:val="multilevel"/>
    <w:tmpl w:val="A2AC448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16113433"/>
    <w:multiLevelType w:val="multilevel"/>
    <w:tmpl w:val="7BB669C8"/>
    <w:lvl w:ilvl="0">
      <w:start w:val="1"/>
      <w:numFmt w:val="upperRoman"/>
      <w:lvlText w:val="BAB %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ADF043F"/>
    <w:multiLevelType w:val="hybridMultilevel"/>
    <w:tmpl w:val="309E7052"/>
    <w:lvl w:ilvl="0" w:tplc="6CC42470">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C6C6F0A"/>
    <w:multiLevelType w:val="multilevel"/>
    <w:tmpl w:val="26CCEB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D0462AC"/>
    <w:multiLevelType w:val="hybridMultilevel"/>
    <w:tmpl w:val="5C34A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93208F"/>
    <w:multiLevelType w:val="multilevel"/>
    <w:tmpl w:val="8BC461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585F7C19"/>
    <w:multiLevelType w:val="multilevel"/>
    <w:tmpl w:val="1DBC383C"/>
    <w:lvl w:ilvl="0">
      <w:start w:val="1"/>
      <w:numFmt w:val="upperRoman"/>
      <w:pStyle w:val="Heading1"/>
      <w:suff w:val="nothing"/>
      <w:lvlText w:val="BAB %1"/>
      <w:lvlJc w:val="left"/>
      <w:pPr>
        <w:ind w:left="360" w:hanging="360"/>
      </w:pPr>
      <w:rPr>
        <w:rFonts w:hint="default"/>
      </w:rPr>
    </w:lvl>
    <w:lvl w:ilvl="1">
      <w:start w:val="1"/>
      <w:numFmt w:val="decimal"/>
      <w:pStyle w:val="Heading2"/>
      <w:isLgl/>
      <w:lvlText w:val="%1.%2"/>
      <w:lvlJc w:val="left"/>
      <w:pPr>
        <w:ind w:left="720" w:hanging="360"/>
      </w:pPr>
      <w:rPr>
        <w:rFonts w:hint="default"/>
      </w:rPr>
    </w:lvl>
    <w:lvl w:ilvl="2">
      <w:start w:val="1"/>
      <w:numFmt w:val="decimal"/>
      <w:pStyle w:val="Heading3"/>
      <w:isLg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886295E"/>
    <w:multiLevelType w:val="multilevel"/>
    <w:tmpl w:val="90860ED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5918358">
    <w:abstractNumId w:val="0"/>
  </w:num>
  <w:num w:numId="2" w16cid:durableId="105732427">
    <w:abstractNumId w:val="1"/>
  </w:num>
  <w:num w:numId="3" w16cid:durableId="1460685138">
    <w:abstractNumId w:val="7"/>
  </w:num>
  <w:num w:numId="4" w16cid:durableId="805857557">
    <w:abstractNumId w:val="3"/>
  </w:num>
  <w:num w:numId="5" w16cid:durableId="397477091">
    <w:abstractNumId w:val="5"/>
  </w:num>
  <w:num w:numId="6" w16cid:durableId="1629046326">
    <w:abstractNumId w:val="6"/>
  </w:num>
  <w:num w:numId="7" w16cid:durableId="1359160523">
    <w:abstractNumId w:val="2"/>
  </w:num>
  <w:num w:numId="8" w16cid:durableId="1523083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BC8"/>
    <w:rsid w:val="00087549"/>
    <w:rsid w:val="00133DAA"/>
    <w:rsid w:val="00144119"/>
    <w:rsid w:val="001A562E"/>
    <w:rsid w:val="002252C6"/>
    <w:rsid w:val="00235B10"/>
    <w:rsid w:val="00295381"/>
    <w:rsid w:val="002C5527"/>
    <w:rsid w:val="00334B03"/>
    <w:rsid w:val="004138D6"/>
    <w:rsid w:val="004D122B"/>
    <w:rsid w:val="004F0404"/>
    <w:rsid w:val="004F1745"/>
    <w:rsid w:val="00500469"/>
    <w:rsid w:val="0053295E"/>
    <w:rsid w:val="005539A8"/>
    <w:rsid w:val="00554A7A"/>
    <w:rsid w:val="005A6EE0"/>
    <w:rsid w:val="006018A3"/>
    <w:rsid w:val="006709C2"/>
    <w:rsid w:val="006864E5"/>
    <w:rsid w:val="00691658"/>
    <w:rsid w:val="006A6A99"/>
    <w:rsid w:val="006D472F"/>
    <w:rsid w:val="006F1153"/>
    <w:rsid w:val="0070090D"/>
    <w:rsid w:val="00730BC8"/>
    <w:rsid w:val="00757F5E"/>
    <w:rsid w:val="007946F1"/>
    <w:rsid w:val="007A6B67"/>
    <w:rsid w:val="007B2689"/>
    <w:rsid w:val="007C4F7D"/>
    <w:rsid w:val="007D1B22"/>
    <w:rsid w:val="00881407"/>
    <w:rsid w:val="008D7E1D"/>
    <w:rsid w:val="008F63FC"/>
    <w:rsid w:val="008F789F"/>
    <w:rsid w:val="009978E6"/>
    <w:rsid w:val="00A034AB"/>
    <w:rsid w:val="00A1170D"/>
    <w:rsid w:val="00A86164"/>
    <w:rsid w:val="00AA26EB"/>
    <w:rsid w:val="00B41CB5"/>
    <w:rsid w:val="00B64738"/>
    <w:rsid w:val="00B9711A"/>
    <w:rsid w:val="00BB782F"/>
    <w:rsid w:val="00BF1C86"/>
    <w:rsid w:val="00C00890"/>
    <w:rsid w:val="00CF6747"/>
    <w:rsid w:val="00D14157"/>
    <w:rsid w:val="00D37FF0"/>
    <w:rsid w:val="00D573C2"/>
    <w:rsid w:val="00D87302"/>
    <w:rsid w:val="00DB1CC6"/>
    <w:rsid w:val="00DD73A3"/>
    <w:rsid w:val="00E93CB7"/>
    <w:rsid w:val="00EA3F3D"/>
    <w:rsid w:val="00EF5C20"/>
    <w:rsid w:val="00F10A1A"/>
    <w:rsid w:val="00F10CD6"/>
    <w:rsid w:val="00FD57BF"/>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C7710"/>
  <w15:docId w15:val="{EC86EFE7-E856-4D9A-9907-48F4A4755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numPr>
        <w:numId w:val="6"/>
      </w:numPr>
      <w:spacing w:after="0"/>
      <w:jc w:val="center"/>
      <w:outlineLvl w:val="0"/>
    </w:pPr>
    <w:rPr>
      <w:rFonts w:ascii="Times New Roman" w:eastAsia="Times New Roman" w:hAnsi="Times New Roman" w:cs="Times New Roman"/>
      <w:b/>
      <w:bCs/>
      <w:color w:val="000000"/>
      <w:sz w:val="24"/>
      <w:szCs w:val="24"/>
    </w:rPr>
  </w:style>
  <w:style w:type="paragraph" w:styleId="Heading2">
    <w:name w:val="heading 2"/>
    <w:basedOn w:val="Normal"/>
    <w:next w:val="Normal"/>
    <w:uiPriority w:val="9"/>
    <w:unhideWhenUsed/>
    <w:qFormat/>
    <w:pPr>
      <w:keepNext/>
      <w:keepLines/>
      <w:numPr>
        <w:ilvl w:val="1"/>
        <w:numId w:val="6"/>
      </w:numPr>
      <w:spacing w:after="0" w:line="240" w:lineRule="auto"/>
      <w:outlineLvl w:val="1"/>
    </w:pPr>
    <w:rPr>
      <w:rFonts w:ascii="Times New Roman" w:eastAsia="Times New Roman" w:hAnsi="Times New Roman" w:cs="Times New Roman"/>
      <w:b/>
      <w:bCs/>
      <w:sz w:val="24"/>
      <w:szCs w:val="24"/>
    </w:rPr>
  </w:style>
  <w:style w:type="paragraph" w:styleId="Heading3">
    <w:name w:val="heading 3"/>
    <w:basedOn w:val="Normal"/>
    <w:next w:val="Normal"/>
    <w:uiPriority w:val="9"/>
    <w:unhideWhenUsed/>
    <w:qFormat/>
    <w:pPr>
      <w:keepNext/>
      <w:keepLines/>
      <w:numPr>
        <w:ilvl w:val="2"/>
        <w:numId w:val="6"/>
      </w:numPr>
      <w:spacing w:before="40" w:after="0"/>
      <w:outlineLvl w:val="2"/>
    </w:pPr>
    <w:rPr>
      <w:rFonts w:ascii="Times New Roman" w:eastAsia="Times New Roman" w:hAnsi="Times New Roman" w:cs="Times New Roman"/>
      <w:color w:val="000000"/>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2252C6"/>
    <w:rPr>
      <w:color w:val="0000FF" w:themeColor="hyperlink"/>
      <w:u w:val="single"/>
    </w:rPr>
  </w:style>
  <w:style w:type="character" w:styleId="UnresolvedMention">
    <w:name w:val="Unresolved Mention"/>
    <w:basedOn w:val="DefaultParagraphFont"/>
    <w:uiPriority w:val="99"/>
    <w:semiHidden/>
    <w:unhideWhenUsed/>
    <w:rsid w:val="002252C6"/>
    <w:rPr>
      <w:color w:val="605E5C"/>
      <w:shd w:val="clear" w:color="auto" w:fill="E1DFDD"/>
    </w:rPr>
  </w:style>
  <w:style w:type="paragraph" w:styleId="TOCHeading">
    <w:name w:val="TOC Heading"/>
    <w:basedOn w:val="Heading1"/>
    <w:next w:val="Normal"/>
    <w:uiPriority w:val="39"/>
    <w:unhideWhenUsed/>
    <w:qFormat/>
    <w:rsid w:val="00B64738"/>
    <w:pPr>
      <w:spacing w:before="240"/>
      <w:ind w:left="0" w:firstLine="0"/>
      <w:jc w:val="left"/>
      <w:outlineLvl w:val="9"/>
    </w:pPr>
    <w:rPr>
      <w:rFonts w:asciiTheme="majorHAnsi" w:eastAsiaTheme="majorEastAsia" w:hAnsiTheme="majorHAnsi" w:cstheme="majorBidi"/>
      <w:b w:val="0"/>
      <w:bCs w:val="0"/>
      <w:color w:val="365F91" w:themeColor="accent1" w:themeShade="BF"/>
      <w:sz w:val="32"/>
      <w:szCs w:val="32"/>
      <w:lang w:val="en-US" w:eastAsia="en-US"/>
    </w:rPr>
  </w:style>
  <w:style w:type="paragraph" w:styleId="TOC1">
    <w:name w:val="toc 1"/>
    <w:basedOn w:val="Normal"/>
    <w:next w:val="Normal"/>
    <w:autoRedefine/>
    <w:uiPriority w:val="39"/>
    <w:unhideWhenUsed/>
    <w:rsid w:val="00B64738"/>
    <w:pPr>
      <w:spacing w:after="100"/>
    </w:pPr>
  </w:style>
  <w:style w:type="paragraph" w:styleId="TOC2">
    <w:name w:val="toc 2"/>
    <w:basedOn w:val="Normal"/>
    <w:next w:val="Normal"/>
    <w:autoRedefine/>
    <w:uiPriority w:val="39"/>
    <w:unhideWhenUsed/>
    <w:rsid w:val="00B64738"/>
    <w:pPr>
      <w:spacing w:after="100"/>
      <w:ind w:left="220"/>
    </w:pPr>
  </w:style>
  <w:style w:type="paragraph" w:styleId="ListParagraph">
    <w:name w:val="List Paragraph"/>
    <w:basedOn w:val="Normal"/>
    <w:uiPriority w:val="34"/>
    <w:qFormat/>
    <w:rsid w:val="00CF6747"/>
    <w:pPr>
      <w:ind w:left="720"/>
      <w:contextualSpacing/>
    </w:pPr>
  </w:style>
  <w:style w:type="character" w:styleId="Strong">
    <w:name w:val="Strong"/>
    <w:basedOn w:val="DefaultParagraphFont"/>
    <w:uiPriority w:val="22"/>
    <w:qFormat/>
    <w:rsid w:val="008D7E1D"/>
    <w:rPr>
      <w:b/>
      <w:bCs/>
    </w:rPr>
  </w:style>
  <w:style w:type="paragraph" w:styleId="FootnoteText">
    <w:name w:val="footnote text"/>
    <w:basedOn w:val="Normal"/>
    <w:link w:val="FootnoteTextChar"/>
    <w:uiPriority w:val="99"/>
    <w:semiHidden/>
    <w:unhideWhenUsed/>
    <w:rsid w:val="00BB78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782F"/>
    <w:rPr>
      <w:sz w:val="20"/>
      <w:szCs w:val="20"/>
    </w:rPr>
  </w:style>
  <w:style w:type="character" w:styleId="FootnoteReference">
    <w:name w:val="footnote reference"/>
    <w:basedOn w:val="DefaultParagraphFont"/>
    <w:uiPriority w:val="99"/>
    <w:semiHidden/>
    <w:unhideWhenUsed/>
    <w:rsid w:val="00BB782F"/>
    <w:rPr>
      <w:vertAlign w:val="superscript"/>
    </w:rPr>
  </w:style>
  <w:style w:type="character" w:customStyle="1" w:styleId="classname8a198f">
    <w:name w:val="__classname_8a198f"/>
    <w:basedOn w:val="DefaultParagraphFont"/>
    <w:rsid w:val="00AA26EB"/>
  </w:style>
  <w:style w:type="character" w:customStyle="1" w:styleId="block">
    <w:name w:val="block"/>
    <w:basedOn w:val="DefaultParagraphFont"/>
    <w:rsid w:val="00AA2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HXUZmzgJTJyCZy0bvDh7vR7BQ==">CgMxLjA4AHIhMVhteHhrRTdPdGdiUG5VZkJ3V0tISUJsMmxsRm5LR2N5</go:docsCustomData>
</go:gDocsCustomXmlDataStorage>
</file>

<file path=customXml/itemProps1.xml><?xml version="1.0" encoding="utf-8"?>
<ds:datastoreItem xmlns:ds="http://schemas.openxmlformats.org/officeDocument/2006/customXml" ds:itemID="{72D200CB-D85F-4D0F-AF22-7C6AFBECA5D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7</Pages>
  <Words>923</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aflaq puji</cp:lastModifiedBy>
  <cp:revision>11</cp:revision>
  <dcterms:created xsi:type="dcterms:W3CDTF">2026-08-19T12:31:00Z</dcterms:created>
  <dcterms:modified xsi:type="dcterms:W3CDTF">2026-08-24T14:38:00Z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http://www.zotero.org/styles/turabian-notes-bibliography</vt:lpwstr>
  </property>
  <property fmtid="{D5CDD505-2E9C-101B-9397-08002B2CF9AE}" pid="21" name="Mendeley Recent Style Name 9_1">
    <vt:lpwstr>Turabian 9th edition (notes and bibliography)</vt:lpwstr>
  </property>
  <property fmtid="{D5CDD505-2E9C-101B-9397-08002B2CF9AE}" pid="22" name="Mendeley Citation Style_1">
    <vt:lpwstr>http://www.zotero.org/styles/turabian-notes-bibliography</vt:lpwstr>
  </property>
  <property fmtid="{D5CDD505-2E9C-101B-9397-08002B2CF9AE}" pid="23" name="Mendeley Document_1">
    <vt:lpwstr>True</vt:lpwstr>
  </property>
  <property fmtid="{D5CDD505-2E9C-101B-9397-08002B2CF9AE}" pid="24" name="Mendeley Unique User Id_1">
    <vt:lpwstr>093a60df-cf6f-3f0f-85af-14c5a0c70170</vt:lpwstr>
  </property>
</Properties>
</file>